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2E8" w:rsidRPr="00E67AA2" w:rsidRDefault="007C6405" w:rsidP="00193827">
      <w:pPr>
        <w:pStyle w:val="Header"/>
        <w:ind w:left="-1276"/>
        <w:rPr>
          <w:rFonts w:cs="B Mitra"/>
        </w:rPr>
      </w:pPr>
      <w:r w:rsidRPr="00E67AA2">
        <w:rPr>
          <w:rFonts w:cs="B Mitr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514F33" wp14:editId="2B582D2C">
                <wp:simplePos x="0" y="0"/>
                <wp:positionH relativeFrom="column">
                  <wp:posOffset>-650875</wp:posOffset>
                </wp:positionH>
                <wp:positionV relativeFrom="paragraph">
                  <wp:posOffset>-870585</wp:posOffset>
                </wp:positionV>
                <wp:extent cx="6958965" cy="1264285"/>
                <wp:effectExtent l="635" t="0" r="3175" b="254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8965" cy="1264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6748" w:rsidRDefault="00526748" w:rsidP="0019382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851608" wp14:editId="43AAF577">
                                  <wp:extent cx="6344920" cy="1113155"/>
                                  <wp:effectExtent l="0" t="0" r="0" b="0"/>
                                  <wp:docPr id="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44920" cy="11131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514F3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1.25pt;margin-top:-68.55pt;width:547.95pt;height:99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GDEtg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" filled="f" stroked="f">
                <v:textbox>
                  <w:txbxContent>
                    <w:p w:rsidR="00526748" w:rsidRDefault="00526748" w:rsidP="0019382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3851608" wp14:editId="43AAF577">
                            <wp:extent cx="6344920" cy="1113155"/>
                            <wp:effectExtent l="0" t="0" r="0" b="0"/>
                            <wp:docPr id="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44920" cy="11131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D27F2">
        <w:rPr>
          <w:rFonts w:cs="B Mitra"/>
        </w:rPr>
        <w:t xml:space="preserve">                               </w:t>
      </w:r>
    </w:p>
    <w:p w:rsidR="002002E8" w:rsidRPr="00E67AA2" w:rsidRDefault="002002E8" w:rsidP="002002E8">
      <w:pPr>
        <w:bidi/>
        <w:jc w:val="both"/>
        <w:rPr>
          <w:rFonts w:ascii="Tahoma" w:hAnsi="Tahoma" w:cs="B Mitra"/>
          <w:b/>
          <w:bCs/>
          <w:sz w:val="28"/>
          <w:szCs w:val="28"/>
        </w:rPr>
      </w:pPr>
    </w:p>
    <w:p w:rsidR="00423BF1" w:rsidRDefault="00423BF1" w:rsidP="000F07C4">
      <w:pPr>
        <w:bidi/>
        <w:spacing w:after="0" w:line="240" w:lineRule="auto"/>
        <w:ind w:hanging="30"/>
        <w:jc w:val="center"/>
        <w:rPr>
          <w:rFonts w:ascii="Tahoma" w:hAnsi="Tahoma" w:cs="B Mitra"/>
          <w:b/>
          <w:bCs/>
          <w:sz w:val="28"/>
          <w:szCs w:val="28"/>
        </w:rPr>
      </w:pPr>
    </w:p>
    <w:p w:rsidR="00423BF1" w:rsidRDefault="00423BF1" w:rsidP="003A111D">
      <w:pPr>
        <w:bidi/>
        <w:spacing w:after="0" w:line="240" w:lineRule="auto"/>
        <w:ind w:hanging="30"/>
        <w:jc w:val="center"/>
        <w:rPr>
          <w:rFonts w:ascii="Tahoma" w:hAnsi="Tahoma" w:cs="B Titr"/>
          <w:b/>
          <w:bCs/>
          <w:sz w:val="36"/>
          <w:szCs w:val="36"/>
          <w:lang w:bidi="fa-IR"/>
        </w:rPr>
      </w:pPr>
      <w:r w:rsidRPr="00423BF1">
        <w:rPr>
          <w:rFonts w:ascii="Tahoma" w:hAnsi="Tahoma" w:cs="B Titr"/>
          <w:b/>
          <w:bCs/>
          <w:sz w:val="36"/>
          <w:szCs w:val="36"/>
          <w:rtl/>
          <w:lang w:bidi="fa-IR"/>
        </w:rPr>
        <w:t>مسئول</w:t>
      </w:r>
      <w:r w:rsidRPr="00423BF1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423BF1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ت‌ها</w:t>
      </w:r>
      <w:r w:rsidRPr="00423BF1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423BF1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ک</w:t>
      </w:r>
      <w:r w:rsidRPr="00423BF1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423BF1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فر</w:t>
      </w:r>
      <w:r w:rsidRPr="00423BF1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423BF1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در پروژه‌ها</w:t>
      </w:r>
      <w:r w:rsidRPr="00423BF1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423BF1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سدساز</w:t>
      </w:r>
      <w:r w:rsidRPr="00423BF1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423BF1">
        <w:rPr>
          <w:rFonts w:ascii="Tahoma" w:hAnsi="Tahoma" w:cs="B Titr"/>
          <w:b/>
          <w:bCs/>
          <w:sz w:val="36"/>
          <w:szCs w:val="36"/>
          <w:rtl/>
          <w:lang w:bidi="fa-IR"/>
        </w:rPr>
        <w:t>: مطالعه مورد</w:t>
      </w:r>
      <w:r w:rsidRPr="00423BF1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423BF1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سدها</w:t>
      </w:r>
      <w:r w:rsidRPr="00423BF1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423BF1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ماندگان و خرسان۳</w:t>
      </w:r>
    </w:p>
    <w:p w:rsidR="003A111D" w:rsidRPr="00526748" w:rsidRDefault="003A111D" w:rsidP="004E76E9">
      <w:pPr>
        <w:bidi/>
        <w:spacing w:after="0" w:line="240" w:lineRule="auto"/>
        <w:ind w:hanging="30"/>
        <w:jc w:val="center"/>
        <w:rPr>
          <w:rFonts w:ascii="Times New Roman" w:hAnsi="Times New Roman" w:cs="B Mitra"/>
          <w:b/>
          <w:bCs/>
          <w:vertAlign w:val="superscript"/>
          <w:lang w:bidi="fa-IR"/>
        </w:rPr>
      </w:pPr>
      <w:r>
        <w:rPr>
          <w:rFonts w:ascii="Times New Roman" w:hAnsi="Times New Roman" w:cs="B Mitra" w:hint="cs"/>
          <w:b/>
          <w:bCs/>
          <w:rtl/>
          <w:lang w:bidi="fa-IR"/>
        </w:rPr>
        <w:t xml:space="preserve">سیدرضاموسوی </w:t>
      </w:r>
      <w:r w:rsidR="004E76E9">
        <w:rPr>
          <w:rFonts w:ascii="Times New Roman" w:hAnsi="Times New Roman" w:cs="B Mitra" w:hint="cs"/>
          <w:b/>
          <w:bCs/>
          <w:rtl/>
          <w:lang w:bidi="fa-IR"/>
        </w:rPr>
        <w:t>رجا</w:t>
      </w:r>
      <w:r w:rsidRPr="00526748">
        <w:rPr>
          <w:rFonts w:ascii="Times New Roman" w:hAnsi="Times New Roman" w:cs="B Mitra" w:hint="cs"/>
          <w:b/>
          <w:bCs/>
          <w:rtl/>
          <w:lang w:bidi="fa-IR"/>
        </w:rPr>
        <w:t xml:space="preserve"> *</w:t>
      </w:r>
      <w:r w:rsidRPr="00526748">
        <w:rPr>
          <w:rFonts w:ascii="Times New Roman" w:hAnsi="Times New Roman" w:cs="B Mitra"/>
          <w:b/>
          <w:bCs/>
          <w:vertAlign w:val="superscript"/>
          <w:rtl/>
          <w:lang w:bidi="fa-IR"/>
        </w:rPr>
        <w:footnoteReference w:id="1"/>
      </w:r>
    </w:p>
    <w:p w:rsidR="00526748" w:rsidRPr="00526748" w:rsidRDefault="00526748" w:rsidP="00526748">
      <w:pPr>
        <w:bidi/>
        <w:spacing w:after="0" w:line="240" w:lineRule="auto"/>
        <w:ind w:right="2880" w:hanging="30"/>
        <w:jc w:val="both"/>
        <w:rPr>
          <w:rFonts w:ascii="Times New Roman" w:hAnsi="Times New Roman" w:cs="B Mitra"/>
          <w:b/>
          <w:bCs/>
          <w:vertAlign w:val="superscript"/>
          <w:rtl/>
          <w:lang w:bidi="fa-IR"/>
        </w:rPr>
      </w:pPr>
    </w:p>
    <w:p w:rsidR="00765270" w:rsidRDefault="00765270" w:rsidP="00526748">
      <w:pPr>
        <w:pStyle w:val="Authors"/>
        <w:spacing w:before="0" w:after="0"/>
        <w:ind w:right="2880" w:hanging="30"/>
        <w:rPr>
          <w:rFonts w:cs="B Mitra"/>
          <w:sz w:val="22"/>
          <w:szCs w:val="22"/>
          <w:vertAlign w:val="superscript"/>
          <w:rtl/>
        </w:rPr>
      </w:pPr>
    </w:p>
    <w:p w:rsidR="003A111D" w:rsidRDefault="003A111D" w:rsidP="00526748">
      <w:pPr>
        <w:pStyle w:val="Authors"/>
        <w:spacing w:before="0" w:after="0"/>
        <w:ind w:right="2880" w:hanging="30"/>
        <w:rPr>
          <w:rFonts w:cs="B Mitra"/>
          <w:sz w:val="22"/>
          <w:szCs w:val="22"/>
          <w:vertAlign w:val="superscript"/>
          <w:rtl/>
        </w:rPr>
      </w:pPr>
    </w:p>
    <w:p w:rsidR="003A111D" w:rsidRPr="00E67AA2" w:rsidRDefault="003A111D" w:rsidP="00526748">
      <w:pPr>
        <w:pStyle w:val="Authors"/>
        <w:spacing w:before="0" w:after="0"/>
        <w:ind w:right="2880" w:hanging="30"/>
        <w:rPr>
          <w:rFonts w:cs="B Mitra"/>
          <w:sz w:val="22"/>
          <w:szCs w:val="22"/>
          <w:vertAlign w:val="superscript"/>
          <w:rtl/>
        </w:rPr>
      </w:pPr>
    </w:p>
    <w:p w:rsidR="005A4A48" w:rsidRPr="006E35CF" w:rsidRDefault="005A4A48" w:rsidP="00423BF1">
      <w:pPr>
        <w:pStyle w:val="AbstractText"/>
        <w:ind w:firstLine="0"/>
        <w:rPr>
          <w:rFonts w:cs="B Mitra"/>
          <w:b/>
          <w:bCs/>
          <w:sz w:val="22"/>
          <w:szCs w:val="24"/>
          <w:rtl/>
        </w:rPr>
      </w:pPr>
      <w:r w:rsidRPr="006E35CF">
        <w:rPr>
          <w:rFonts w:cs="B Mitra"/>
          <w:b/>
          <w:bCs/>
          <w:sz w:val="22"/>
          <w:szCs w:val="24"/>
          <w:rtl/>
        </w:rPr>
        <w:t>چکيده</w:t>
      </w:r>
      <w:r w:rsidR="006E35CF" w:rsidRPr="006E35CF">
        <w:rPr>
          <w:rFonts w:cs="B Mitra" w:hint="cs"/>
          <w:b/>
          <w:bCs/>
          <w:sz w:val="22"/>
          <w:szCs w:val="24"/>
          <w:rtl/>
        </w:rPr>
        <w:t>:</w:t>
      </w:r>
      <w:r w:rsidR="00526748" w:rsidRPr="00526748">
        <w:rPr>
          <w:rFonts w:cs="B Mitra"/>
          <w:b/>
          <w:bCs/>
          <w:sz w:val="24"/>
          <w:szCs w:val="24"/>
          <w:rtl/>
        </w:rPr>
        <w:t xml:space="preserve"> </w:t>
      </w:r>
    </w:p>
    <w:p w:rsidR="00526748" w:rsidRDefault="00423BF1" w:rsidP="00423BF1">
      <w:pPr>
        <w:pStyle w:val="AbstractText"/>
        <w:ind w:right="284" w:firstLine="0"/>
        <w:rPr>
          <w:rFonts w:cs="B Mitra"/>
          <w:sz w:val="22"/>
          <w:szCs w:val="22"/>
          <w:rtl/>
          <w:lang w:bidi="ar-SA"/>
        </w:rPr>
      </w:pPr>
      <w:r w:rsidRPr="00423BF1">
        <w:rPr>
          <w:rFonts w:cs="B Mitra"/>
          <w:sz w:val="22"/>
          <w:szCs w:val="22"/>
          <w:rtl/>
          <w:lang w:bidi="ar-SA"/>
        </w:rPr>
        <w:t>پروژه‌ها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سدساز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،</w:t>
      </w:r>
      <w:r w:rsidRPr="00423BF1">
        <w:rPr>
          <w:rFonts w:cs="B Mitra"/>
          <w:sz w:val="22"/>
          <w:szCs w:val="22"/>
          <w:rtl/>
          <w:lang w:bidi="ar-SA"/>
        </w:rPr>
        <w:t xml:space="preserve"> با وجود نقش ح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ات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در توسعه اقتصاد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و اجتماع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،</w:t>
      </w:r>
      <w:r w:rsidRPr="00423BF1">
        <w:rPr>
          <w:rFonts w:cs="B Mitra"/>
          <w:sz w:val="22"/>
          <w:szCs w:val="22"/>
          <w:rtl/>
          <w:lang w:bidi="ar-SA"/>
        </w:rPr>
        <w:t xml:space="preserve"> همواره با چالش‌ها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جد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در زم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نه</w:t>
      </w:r>
      <w:r w:rsidRPr="00423BF1">
        <w:rPr>
          <w:rFonts w:cs="B Mitra"/>
          <w:sz w:val="22"/>
          <w:szCs w:val="22"/>
          <w:rtl/>
          <w:lang w:bidi="ar-SA"/>
        </w:rPr>
        <w:t xml:space="preserve"> پا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دار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مح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ط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و حقوق جوامع محل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مواجه بوده‌اند.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مقاله، با هدف بررس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مسئول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ت‌ها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ک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فر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ناش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از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پروژه‌ها، با تمرکز بر دو مطالعه مورد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برجسته، سدها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ماندگا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و خرسان </w:t>
      </w:r>
      <w:r w:rsidRPr="00423BF1">
        <w:rPr>
          <w:rFonts w:cs="B Mitra"/>
          <w:sz w:val="22"/>
          <w:szCs w:val="22"/>
          <w:rtl/>
        </w:rPr>
        <w:t>۳</w:t>
      </w:r>
      <w:r w:rsidRPr="00423BF1">
        <w:rPr>
          <w:rFonts w:cs="B Mitra"/>
          <w:sz w:val="22"/>
          <w:szCs w:val="22"/>
          <w:rtl/>
          <w:lang w:bidi="ar-SA"/>
        </w:rPr>
        <w:t>، به رشته تحر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ر</w:t>
      </w:r>
      <w:r w:rsidRPr="00423BF1">
        <w:rPr>
          <w:rFonts w:cs="B Mitra"/>
          <w:sz w:val="22"/>
          <w:szCs w:val="22"/>
          <w:rtl/>
          <w:lang w:bidi="ar-SA"/>
        </w:rPr>
        <w:t xml:space="preserve"> درآمده است. هدف اصل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پژوهش، شناسا</w:t>
      </w:r>
      <w:r w:rsidRPr="00423BF1">
        <w:rPr>
          <w:rFonts w:cs="B Mitra" w:hint="cs"/>
          <w:sz w:val="22"/>
          <w:szCs w:val="22"/>
          <w:rtl/>
          <w:lang w:bidi="ar-SA"/>
        </w:rPr>
        <w:t>یی</w:t>
      </w:r>
      <w:r w:rsidRPr="00423BF1">
        <w:rPr>
          <w:rFonts w:cs="B Mitra"/>
          <w:sz w:val="22"/>
          <w:szCs w:val="22"/>
          <w:rtl/>
          <w:lang w:bidi="ar-SA"/>
        </w:rPr>
        <w:t xml:space="preserve"> دق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ق</w:t>
      </w:r>
      <w:r w:rsidRPr="00423BF1">
        <w:rPr>
          <w:rFonts w:cs="B Mitra"/>
          <w:sz w:val="22"/>
          <w:szCs w:val="22"/>
          <w:rtl/>
          <w:lang w:bidi="ar-SA"/>
        </w:rPr>
        <w:t xml:space="preserve"> تخلفات ز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ست‌مح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ط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و اجتماع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مرتبط با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پروژه‌ها، بررس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عم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ق</w:t>
      </w:r>
      <w:r w:rsidRPr="00423BF1">
        <w:rPr>
          <w:rFonts w:cs="B Mitra"/>
          <w:sz w:val="22"/>
          <w:szCs w:val="22"/>
          <w:rtl/>
          <w:lang w:bidi="ar-SA"/>
        </w:rPr>
        <w:t xml:space="preserve"> قوان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و مقررات حاکم، و تحل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ل</w:t>
      </w:r>
      <w:r w:rsidRPr="00423BF1">
        <w:rPr>
          <w:rFonts w:cs="B Mitra"/>
          <w:sz w:val="22"/>
          <w:szCs w:val="22"/>
          <w:rtl/>
          <w:lang w:bidi="ar-SA"/>
        </w:rPr>
        <w:t xml:space="preserve"> موشکافانه مسئول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ت‌ها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ک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فر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افراد و نهادها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درگ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ر</w:t>
      </w:r>
      <w:r w:rsidRPr="00423BF1">
        <w:rPr>
          <w:rFonts w:cs="B Mitra"/>
          <w:sz w:val="22"/>
          <w:szCs w:val="22"/>
          <w:rtl/>
          <w:lang w:bidi="ar-SA"/>
        </w:rPr>
        <w:t xml:space="preserve"> است.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پژوهش، با اتکا بر اطلاعات منتشر ش</w:t>
      </w:r>
      <w:r w:rsidRPr="00423BF1">
        <w:rPr>
          <w:rFonts w:cs="B Mitra" w:hint="eastAsia"/>
          <w:sz w:val="22"/>
          <w:szCs w:val="22"/>
          <w:rtl/>
          <w:lang w:bidi="ar-SA"/>
        </w:rPr>
        <w:t>ده</w:t>
      </w:r>
      <w:r w:rsidRPr="00423BF1">
        <w:rPr>
          <w:rFonts w:cs="B Mitra"/>
          <w:sz w:val="22"/>
          <w:szCs w:val="22"/>
          <w:rtl/>
          <w:lang w:bidi="ar-SA"/>
        </w:rPr>
        <w:t xml:space="preserve"> از خبرگزار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تسن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م</w:t>
      </w:r>
      <w:r w:rsidRPr="00423BF1">
        <w:rPr>
          <w:rFonts w:cs="B Mitra"/>
          <w:sz w:val="22"/>
          <w:szCs w:val="22"/>
          <w:rtl/>
          <w:lang w:bidi="ar-SA"/>
        </w:rPr>
        <w:t xml:space="preserve"> و سا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ر</w:t>
      </w:r>
      <w:r w:rsidRPr="00423BF1">
        <w:rPr>
          <w:rFonts w:cs="B Mitra"/>
          <w:sz w:val="22"/>
          <w:szCs w:val="22"/>
          <w:rtl/>
          <w:lang w:bidi="ar-SA"/>
        </w:rPr>
        <w:t xml:space="preserve"> منابع معتبر، به بررس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موضوع م</w:t>
      </w:r>
      <w:r w:rsidRPr="00423BF1">
        <w:rPr>
          <w:rFonts w:cs="B Mitra" w:hint="cs"/>
          <w:sz w:val="22"/>
          <w:szCs w:val="22"/>
          <w:rtl/>
          <w:lang w:bidi="ar-SA"/>
        </w:rPr>
        <w:t>ی‌</w:t>
      </w:r>
      <w:r w:rsidRPr="00423BF1">
        <w:rPr>
          <w:rFonts w:cs="B Mitra" w:hint="eastAsia"/>
          <w:sz w:val="22"/>
          <w:szCs w:val="22"/>
          <w:rtl/>
          <w:lang w:bidi="ar-SA"/>
        </w:rPr>
        <w:t>پردازد</w:t>
      </w:r>
      <w:r w:rsidRPr="00423BF1">
        <w:rPr>
          <w:rFonts w:cs="B Mitra"/>
          <w:sz w:val="22"/>
          <w:szCs w:val="22"/>
          <w:rtl/>
          <w:lang w:bidi="ar-SA"/>
        </w:rPr>
        <w:t xml:space="preserve">. 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افته‌ها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حاصل از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پژوهش نشان م</w:t>
      </w:r>
      <w:r w:rsidRPr="00423BF1">
        <w:rPr>
          <w:rFonts w:cs="B Mitra" w:hint="cs"/>
          <w:sz w:val="22"/>
          <w:szCs w:val="22"/>
          <w:rtl/>
          <w:lang w:bidi="ar-SA"/>
        </w:rPr>
        <w:t>ی‌</w:t>
      </w:r>
      <w:r w:rsidRPr="00423BF1">
        <w:rPr>
          <w:rFonts w:cs="B Mitra" w:hint="eastAsia"/>
          <w:sz w:val="22"/>
          <w:szCs w:val="22"/>
          <w:rtl/>
          <w:lang w:bidi="ar-SA"/>
        </w:rPr>
        <w:t>دهد</w:t>
      </w:r>
      <w:r w:rsidRPr="00423BF1">
        <w:rPr>
          <w:rFonts w:cs="B Mitra"/>
          <w:sz w:val="22"/>
          <w:szCs w:val="22"/>
          <w:rtl/>
          <w:lang w:bidi="ar-SA"/>
        </w:rPr>
        <w:t xml:space="preserve"> که در هر دو پروژه مورد مطالعه (سدها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ماندگان و خرسان </w:t>
      </w:r>
      <w:r w:rsidRPr="00423BF1">
        <w:rPr>
          <w:rFonts w:cs="B Mitra"/>
          <w:sz w:val="22"/>
          <w:szCs w:val="22"/>
          <w:rtl/>
        </w:rPr>
        <w:t>۳)</w:t>
      </w:r>
      <w:r w:rsidRPr="00423BF1">
        <w:rPr>
          <w:rFonts w:cs="B Mitra"/>
          <w:sz w:val="22"/>
          <w:szCs w:val="22"/>
          <w:rtl/>
          <w:lang w:bidi="ar-SA"/>
        </w:rPr>
        <w:t>، تخلفات ز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ست‌مح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ط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متعدد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از جمله تخر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ب</w:t>
      </w:r>
      <w:r w:rsidRPr="00423BF1">
        <w:rPr>
          <w:rFonts w:cs="B Mitra"/>
          <w:sz w:val="22"/>
          <w:szCs w:val="22"/>
          <w:rtl/>
          <w:lang w:bidi="ar-SA"/>
        </w:rPr>
        <w:t xml:space="preserve"> ز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ستگاه‌ها،</w:t>
      </w:r>
      <w:r w:rsidRPr="00423BF1">
        <w:rPr>
          <w:rFonts w:cs="B Mitra"/>
          <w:sz w:val="22"/>
          <w:szCs w:val="22"/>
          <w:rtl/>
          <w:lang w:bidi="ar-SA"/>
        </w:rPr>
        <w:t xml:space="preserve"> آلودگ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منابع آب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(از جمله آلودگ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ناش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از رسوبات، مواد ش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م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ا</w:t>
      </w:r>
      <w:r w:rsidRPr="00423BF1">
        <w:rPr>
          <w:rFonts w:cs="B Mitra" w:hint="cs"/>
          <w:sz w:val="22"/>
          <w:szCs w:val="22"/>
          <w:rtl/>
          <w:lang w:bidi="ar-SA"/>
        </w:rPr>
        <w:t>یی</w:t>
      </w:r>
      <w:r w:rsidRPr="00423BF1">
        <w:rPr>
          <w:rFonts w:cs="B Mitra" w:hint="eastAsia"/>
          <w:sz w:val="22"/>
          <w:szCs w:val="22"/>
          <w:rtl/>
          <w:lang w:bidi="ar-SA"/>
        </w:rPr>
        <w:t>،</w:t>
      </w:r>
      <w:r w:rsidRPr="00423BF1">
        <w:rPr>
          <w:rFonts w:cs="B Mitra"/>
          <w:sz w:val="22"/>
          <w:szCs w:val="22"/>
          <w:rtl/>
          <w:lang w:bidi="ar-SA"/>
        </w:rPr>
        <w:t xml:space="preserve"> و فاضلاب‌ها)، و عدم رعا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ت</w:t>
      </w:r>
      <w:r w:rsidRPr="00423BF1">
        <w:rPr>
          <w:rFonts w:cs="B Mitra"/>
          <w:sz w:val="22"/>
          <w:szCs w:val="22"/>
          <w:rtl/>
          <w:lang w:bidi="ar-SA"/>
        </w:rPr>
        <w:t xml:space="preserve"> حقوق جوامع محل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،</w:t>
      </w:r>
      <w:r w:rsidRPr="00423BF1">
        <w:rPr>
          <w:rFonts w:cs="B Mitra"/>
          <w:sz w:val="22"/>
          <w:szCs w:val="22"/>
          <w:rtl/>
          <w:lang w:bidi="ar-SA"/>
        </w:rPr>
        <w:t xml:space="preserve"> به وقوع پ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وسته</w:t>
      </w:r>
      <w:r w:rsidRPr="00423BF1">
        <w:rPr>
          <w:rFonts w:cs="B Mitra"/>
          <w:sz w:val="22"/>
          <w:szCs w:val="22"/>
          <w:rtl/>
          <w:lang w:bidi="ar-SA"/>
        </w:rPr>
        <w:t xml:space="preserve"> است.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تخلفات، منجر به نقض آشکار قوان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و مقررات ز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ست‌مح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ط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و ک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فر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شده و مسئول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ت‌ها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ک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فر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مشخص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را برا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افراد و نهادها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مختلف (از جمله مد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ران،</w:t>
      </w:r>
      <w:r w:rsidRPr="00423BF1">
        <w:rPr>
          <w:rFonts w:cs="B Mitra"/>
          <w:sz w:val="22"/>
          <w:szCs w:val="22"/>
          <w:rtl/>
          <w:lang w:bidi="ar-SA"/>
        </w:rPr>
        <w:t xml:space="preserve"> کارشناسان، پ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مانکاران،</w:t>
      </w:r>
      <w:r w:rsidRPr="00423BF1">
        <w:rPr>
          <w:rFonts w:cs="B Mitra"/>
          <w:sz w:val="22"/>
          <w:szCs w:val="22"/>
          <w:rtl/>
          <w:lang w:bidi="ar-SA"/>
        </w:rPr>
        <w:t xml:space="preserve"> و </w:t>
      </w:r>
      <w:r w:rsidRPr="00423BF1">
        <w:rPr>
          <w:rFonts w:cs="B Mitra" w:hint="eastAsia"/>
          <w:sz w:val="22"/>
          <w:szCs w:val="22"/>
          <w:rtl/>
          <w:lang w:bidi="ar-SA"/>
        </w:rPr>
        <w:t>مسئولان</w:t>
      </w:r>
      <w:r w:rsidRPr="00423BF1">
        <w:rPr>
          <w:rFonts w:cs="B Mitra"/>
          <w:sz w:val="22"/>
          <w:szCs w:val="22"/>
          <w:rtl/>
          <w:lang w:bidi="ar-SA"/>
        </w:rPr>
        <w:t xml:space="preserve"> دولت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>)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جاد</w:t>
      </w:r>
      <w:r w:rsidRPr="00423BF1">
        <w:rPr>
          <w:rFonts w:cs="B Mitra"/>
          <w:sz w:val="22"/>
          <w:szCs w:val="22"/>
          <w:rtl/>
          <w:lang w:bidi="ar-SA"/>
        </w:rPr>
        <w:t xml:space="preserve"> کرده است. مقاله حاضر، با تأک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د</w:t>
      </w:r>
      <w:r w:rsidRPr="00423BF1">
        <w:rPr>
          <w:rFonts w:cs="B Mitra"/>
          <w:sz w:val="22"/>
          <w:szCs w:val="22"/>
          <w:rtl/>
          <w:lang w:bidi="ar-SA"/>
        </w:rPr>
        <w:t xml:space="preserve"> بر اهم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ت</w:t>
      </w:r>
      <w:r w:rsidRPr="00423BF1">
        <w:rPr>
          <w:rFonts w:cs="B Mitra"/>
          <w:sz w:val="22"/>
          <w:szCs w:val="22"/>
          <w:rtl/>
          <w:lang w:bidi="ar-SA"/>
        </w:rPr>
        <w:t xml:space="preserve"> ح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ات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حفاظت از مح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ط</w:t>
      </w:r>
      <w:r w:rsidRPr="00423BF1">
        <w:rPr>
          <w:rFonts w:cs="B Mitra"/>
          <w:sz w:val="22"/>
          <w:szCs w:val="22"/>
          <w:rtl/>
          <w:lang w:bidi="ar-SA"/>
        </w:rPr>
        <w:t xml:space="preserve"> ز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ست،</w:t>
      </w:r>
      <w:r w:rsidRPr="00423BF1">
        <w:rPr>
          <w:rFonts w:cs="B Mitra"/>
          <w:sz w:val="22"/>
          <w:szCs w:val="22"/>
          <w:rtl/>
          <w:lang w:bidi="ar-SA"/>
        </w:rPr>
        <w:t xml:space="preserve"> حقوق بن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اد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جوامع محل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،</w:t>
      </w:r>
      <w:r w:rsidRPr="00423BF1">
        <w:rPr>
          <w:rFonts w:cs="B Mitra"/>
          <w:sz w:val="22"/>
          <w:szCs w:val="22"/>
          <w:rtl/>
          <w:lang w:bidi="ar-SA"/>
        </w:rPr>
        <w:t xml:space="preserve"> و لزوم توسعه پا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دار،</w:t>
      </w:r>
      <w:r w:rsidRPr="00423BF1">
        <w:rPr>
          <w:rFonts w:cs="B Mitra"/>
          <w:sz w:val="22"/>
          <w:szCs w:val="22"/>
          <w:rtl/>
          <w:lang w:bidi="ar-SA"/>
        </w:rPr>
        <w:t xml:space="preserve"> پ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شنهادات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را برا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بهبود اجرا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قوان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ن،</w:t>
      </w:r>
      <w:r w:rsidRPr="00423BF1">
        <w:rPr>
          <w:rFonts w:cs="B Mitra"/>
          <w:sz w:val="22"/>
          <w:szCs w:val="22"/>
          <w:rtl/>
          <w:lang w:bidi="ar-SA"/>
        </w:rPr>
        <w:t xml:space="preserve"> افزا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ش</w:t>
      </w:r>
      <w:r w:rsidRPr="00423BF1">
        <w:rPr>
          <w:rFonts w:cs="B Mitra"/>
          <w:sz w:val="22"/>
          <w:szCs w:val="22"/>
          <w:rtl/>
          <w:lang w:bidi="ar-SA"/>
        </w:rPr>
        <w:t xml:space="preserve"> شفاف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ت</w:t>
      </w:r>
      <w:r w:rsidRPr="00423BF1">
        <w:rPr>
          <w:rFonts w:cs="B Mitra"/>
          <w:sz w:val="22"/>
          <w:szCs w:val="22"/>
          <w:rtl/>
          <w:lang w:bidi="ar-SA"/>
        </w:rPr>
        <w:t xml:space="preserve"> و پاسخگو</w:t>
      </w:r>
      <w:r w:rsidRPr="00423BF1">
        <w:rPr>
          <w:rFonts w:cs="B Mitra" w:hint="cs"/>
          <w:sz w:val="22"/>
          <w:szCs w:val="22"/>
          <w:rtl/>
          <w:lang w:bidi="ar-SA"/>
        </w:rPr>
        <w:t>یی</w:t>
      </w:r>
      <w:r w:rsidRPr="00423BF1">
        <w:rPr>
          <w:rFonts w:cs="B Mitra" w:hint="eastAsia"/>
          <w:sz w:val="22"/>
          <w:szCs w:val="22"/>
          <w:rtl/>
          <w:lang w:bidi="ar-SA"/>
        </w:rPr>
        <w:t>،</w:t>
      </w:r>
      <w:r w:rsidRPr="00423BF1">
        <w:rPr>
          <w:rFonts w:cs="B Mitra"/>
          <w:sz w:val="22"/>
          <w:szCs w:val="22"/>
          <w:rtl/>
          <w:lang w:bidi="ar-SA"/>
        </w:rPr>
        <w:t xml:space="preserve"> و پ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شگ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ر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مؤثر از وقوع تخلفات در پروژه‌ها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سدساز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ارائه م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>‌دهد.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مقاله، اهم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ت</w:t>
      </w:r>
      <w:r w:rsidRPr="00423BF1">
        <w:rPr>
          <w:rFonts w:cs="B Mitra"/>
          <w:sz w:val="22"/>
          <w:szCs w:val="22"/>
          <w:rtl/>
          <w:lang w:bidi="ar-SA"/>
        </w:rPr>
        <w:t xml:space="preserve"> و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ژه‌ا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به ارائه راهکارها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عمل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ات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/>
          <w:sz w:val="22"/>
          <w:szCs w:val="22"/>
          <w:rtl/>
          <w:lang w:bidi="ar-SA"/>
        </w:rPr>
        <w:t xml:space="preserve"> و قابل اجرا در ا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</w:t>
      </w:r>
      <w:r w:rsidRPr="00423BF1">
        <w:rPr>
          <w:rFonts w:cs="B Mitra"/>
          <w:sz w:val="22"/>
          <w:szCs w:val="22"/>
          <w:rtl/>
          <w:lang w:bidi="ar-SA"/>
        </w:rPr>
        <w:t xml:space="preserve"> زم</w:t>
      </w:r>
      <w:r w:rsidRPr="00423BF1">
        <w:rPr>
          <w:rFonts w:cs="B Mitra" w:hint="cs"/>
          <w:sz w:val="22"/>
          <w:szCs w:val="22"/>
          <w:rtl/>
          <w:lang w:bidi="ar-SA"/>
        </w:rPr>
        <w:t>ی</w:t>
      </w:r>
      <w:r w:rsidRPr="00423BF1">
        <w:rPr>
          <w:rFonts w:cs="B Mitra" w:hint="eastAsia"/>
          <w:sz w:val="22"/>
          <w:szCs w:val="22"/>
          <w:rtl/>
          <w:lang w:bidi="ar-SA"/>
        </w:rPr>
        <w:t>نه</w:t>
      </w:r>
      <w:r w:rsidRPr="00423BF1">
        <w:rPr>
          <w:rFonts w:cs="B Mitra"/>
          <w:sz w:val="22"/>
          <w:szCs w:val="22"/>
          <w:rtl/>
          <w:lang w:bidi="ar-SA"/>
        </w:rPr>
        <w:t xml:space="preserve"> اختصاص داده است.</w:t>
      </w:r>
    </w:p>
    <w:p w:rsidR="00526748" w:rsidRDefault="00526748" w:rsidP="00526748">
      <w:pPr>
        <w:pStyle w:val="AbstractText"/>
        <w:ind w:right="3330" w:firstLine="333"/>
        <w:rPr>
          <w:rFonts w:cs="B Mitra"/>
          <w:sz w:val="22"/>
          <w:szCs w:val="22"/>
          <w:rtl/>
          <w:lang w:bidi="ar-SA"/>
        </w:rPr>
      </w:pPr>
    </w:p>
    <w:p w:rsidR="00526748" w:rsidRPr="00E67AA2" w:rsidRDefault="00526748" w:rsidP="005A4A48">
      <w:pPr>
        <w:pStyle w:val="AbstractText"/>
        <w:ind w:right="3330" w:firstLine="0"/>
        <w:rPr>
          <w:rFonts w:cs="B Mitra"/>
        </w:rPr>
      </w:pPr>
    </w:p>
    <w:p w:rsidR="005A4A48" w:rsidRPr="00E67AA2" w:rsidRDefault="005A4A48" w:rsidP="00423BF1">
      <w:pPr>
        <w:pStyle w:val="AbstractText"/>
        <w:ind w:right="284" w:firstLine="0"/>
        <w:rPr>
          <w:rFonts w:cs="B Mitra"/>
        </w:rPr>
      </w:pPr>
      <w:r w:rsidRPr="00E67AA2">
        <w:rPr>
          <w:rFonts w:cs="B Mitra"/>
          <w:b/>
          <w:bCs/>
          <w:sz w:val="20"/>
          <w:szCs w:val="22"/>
          <w:rtl/>
        </w:rPr>
        <w:t>واژگان کليدي:</w:t>
      </w:r>
      <w:r w:rsidRPr="00E67AA2">
        <w:rPr>
          <w:rFonts w:cs="B Mitra"/>
          <w:rtl/>
        </w:rPr>
        <w:t xml:space="preserve"> </w:t>
      </w:r>
      <w:r w:rsidR="00423BF1" w:rsidRPr="00423BF1">
        <w:rPr>
          <w:rFonts w:cs="B Mitra"/>
          <w:sz w:val="20"/>
          <w:szCs w:val="22"/>
          <w:rtl/>
        </w:rPr>
        <w:t>مسئول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423BF1" w:rsidRPr="00423BF1">
        <w:rPr>
          <w:rFonts w:cs="B Mitra" w:hint="eastAsia"/>
          <w:sz w:val="20"/>
          <w:szCs w:val="22"/>
          <w:rtl/>
        </w:rPr>
        <w:t>ت</w:t>
      </w:r>
      <w:r w:rsidR="00423BF1" w:rsidRPr="00423BF1">
        <w:rPr>
          <w:rFonts w:cs="B Mitra"/>
          <w:sz w:val="20"/>
          <w:szCs w:val="22"/>
          <w:rtl/>
        </w:rPr>
        <w:t xml:space="preserve"> ک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423BF1" w:rsidRPr="00423BF1">
        <w:rPr>
          <w:rFonts w:cs="B Mitra" w:hint="eastAsia"/>
          <w:sz w:val="20"/>
          <w:szCs w:val="22"/>
          <w:rtl/>
        </w:rPr>
        <w:t>فر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423BF1" w:rsidRPr="00423BF1">
        <w:rPr>
          <w:rFonts w:cs="B Mitra" w:hint="eastAsia"/>
          <w:sz w:val="20"/>
          <w:szCs w:val="22"/>
          <w:rtl/>
        </w:rPr>
        <w:t>،</w:t>
      </w:r>
      <w:r w:rsidR="00423BF1" w:rsidRPr="00423BF1">
        <w:rPr>
          <w:rFonts w:cs="B Mitra"/>
          <w:sz w:val="20"/>
          <w:szCs w:val="22"/>
          <w:rtl/>
        </w:rPr>
        <w:t xml:space="preserve"> سدساز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423BF1" w:rsidRPr="00423BF1">
        <w:rPr>
          <w:rFonts w:cs="B Mitra" w:hint="eastAsia"/>
          <w:sz w:val="20"/>
          <w:szCs w:val="22"/>
          <w:rtl/>
        </w:rPr>
        <w:t>،</w:t>
      </w:r>
      <w:r w:rsidR="00423BF1" w:rsidRPr="00423BF1">
        <w:rPr>
          <w:rFonts w:cs="B Mitra"/>
          <w:sz w:val="20"/>
          <w:szCs w:val="22"/>
          <w:rtl/>
        </w:rPr>
        <w:t xml:space="preserve"> تخلفات ز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423BF1" w:rsidRPr="00423BF1">
        <w:rPr>
          <w:rFonts w:cs="B Mitra" w:hint="eastAsia"/>
          <w:sz w:val="20"/>
          <w:szCs w:val="22"/>
          <w:rtl/>
        </w:rPr>
        <w:t>ست‌مح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423BF1" w:rsidRPr="00423BF1">
        <w:rPr>
          <w:rFonts w:cs="B Mitra" w:hint="eastAsia"/>
          <w:sz w:val="20"/>
          <w:szCs w:val="22"/>
          <w:rtl/>
        </w:rPr>
        <w:t>ط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423BF1" w:rsidRPr="00423BF1">
        <w:rPr>
          <w:rFonts w:cs="B Mitra" w:hint="eastAsia"/>
          <w:sz w:val="20"/>
          <w:szCs w:val="22"/>
          <w:rtl/>
        </w:rPr>
        <w:t>،</w:t>
      </w:r>
      <w:r w:rsidR="00423BF1" w:rsidRPr="00423BF1">
        <w:rPr>
          <w:rFonts w:cs="B Mitra"/>
          <w:sz w:val="20"/>
          <w:szCs w:val="22"/>
          <w:rtl/>
        </w:rPr>
        <w:t xml:space="preserve"> سد ماندگان، سد خرسان ۳، کهگ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423BF1" w:rsidRPr="00423BF1">
        <w:rPr>
          <w:rFonts w:cs="B Mitra" w:hint="eastAsia"/>
          <w:sz w:val="20"/>
          <w:szCs w:val="22"/>
          <w:rtl/>
        </w:rPr>
        <w:t>لو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423BF1" w:rsidRPr="00423BF1">
        <w:rPr>
          <w:rFonts w:cs="B Mitra" w:hint="eastAsia"/>
          <w:sz w:val="20"/>
          <w:szCs w:val="22"/>
          <w:rtl/>
        </w:rPr>
        <w:t>ه</w:t>
      </w:r>
      <w:r w:rsidR="00423BF1" w:rsidRPr="00423BF1">
        <w:rPr>
          <w:rFonts w:cs="B Mitra"/>
          <w:sz w:val="20"/>
          <w:szCs w:val="22"/>
          <w:rtl/>
        </w:rPr>
        <w:t xml:space="preserve"> و بو</w:t>
      </w:r>
      <w:r w:rsidR="00423BF1" w:rsidRPr="00423BF1">
        <w:rPr>
          <w:rFonts w:cs="B Mitra" w:hint="cs"/>
          <w:sz w:val="20"/>
          <w:szCs w:val="22"/>
          <w:rtl/>
        </w:rPr>
        <w:t>ی</w:t>
      </w:r>
      <w:r w:rsidR="00643178">
        <w:rPr>
          <w:rFonts w:cs="B Mitra" w:hint="eastAsia"/>
          <w:sz w:val="20"/>
          <w:szCs w:val="22"/>
          <w:rtl/>
        </w:rPr>
        <w:t>راحمد</w:t>
      </w:r>
    </w:p>
    <w:p w:rsidR="003A111D" w:rsidRDefault="003A111D" w:rsidP="00006E8F">
      <w:pPr>
        <w:bidi/>
        <w:ind w:right="2880" w:hanging="30"/>
        <w:rPr>
          <w:rFonts w:ascii="Tahoma" w:hAnsi="Tahoma" w:cs="B Mitra"/>
          <w:b/>
          <w:bCs/>
          <w:rtl/>
        </w:rPr>
      </w:pPr>
      <w:r>
        <w:rPr>
          <w:rFonts w:ascii="Tahoma" w:hAnsi="Tahoma" w:cs="B Mitra"/>
          <w:b/>
          <w:bCs/>
          <w:rtl/>
        </w:rPr>
        <w:br w:type="page"/>
      </w:r>
    </w:p>
    <w:p w:rsidR="005A4A48" w:rsidRPr="006E35CF" w:rsidRDefault="006E35CF" w:rsidP="006E35CF">
      <w:pPr>
        <w:pStyle w:val="Heading1final"/>
        <w:spacing w:before="0" w:after="0"/>
        <w:rPr>
          <w:rFonts w:cs="B Mitra"/>
          <w:sz w:val="26"/>
          <w:rtl/>
        </w:rPr>
      </w:pPr>
      <w:r>
        <w:rPr>
          <w:rFonts w:cs="B Mitra" w:hint="cs"/>
          <w:sz w:val="26"/>
          <w:rtl/>
        </w:rPr>
        <w:lastRenderedPageBreak/>
        <w:t>1-</w:t>
      </w:r>
      <w:r w:rsidR="005A4A48" w:rsidRPr="006E35CF">
        <w:rPr>
          <w:rFonts w:cs="B Mitra"/>
          <w:sz w:val="26"/>
          <w:rtl/>
        </w:rPr>
        <w:t>مقدمه</w:t>
      </w:r>
      <w:r w:rsidR="004317EA" w:rsidRPr="006E35CF">
        <w:rPr>
          <w:rFonts w:cs="B Mitra" w:hint="cs"/>
          <w:sz w:val="26"/>
          <w:rtl/>
        </w:rPr>
        <w:t xml:space="preserve"> </w:t>
      </w:r>
    </w:p>
    <w:p w:rsidR="00423BF1" w:rsidRPr="00423BF1" w:rsidRDefault="00423BF1" w:rsidP="00423BF1">
      <w:pPr>
        <w:pStyle w:val="Matn"/>
        <w:ind w:firstLine="567"/>
        <w:rPr>
          <w:rFonts w:cs="B Mitra"/>
          <w:szCs w:val="24"/>
          <w:rtl/>
          <w:lang w:bidi="ar-SA"/>
        </w:rPr>
      </w:pPr>
      <w:r w:rsidRPr="00423BF1">
        <w:rPr>
          <w:rFonts w:cs="B Mitra"/>
          <w:szCs w:val="24"/>
          <w:rtl/>
          <w:lang w:bidi="ar-SA"/>
        </w:rPr>
        <w:t>پروژه‌ها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سدساز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به عنوان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رساخت‌ها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استراتژ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ک</w:t>
      </w:r>
      <w:r w:rsidRPr="00423BF1">
        <w:rPr>
          <w:rFonts w:cs="B Mitra"/>
          <w:szCs w:val="24"/>
          <w:rtl/>
          <w:lang w:bidi="ar-SA"/>
        </w:rPr>
        <w:t xml:space="preserve"> در سراسر جهان، نقش انکارناپذ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در توسعه اقتصاد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ارتقا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سطح زندگ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جوامع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فا</w:t>
      </w:r>
      <w:r w:rsidRPr="00423BF1">
        <w:rPr>
          <w:rFonts w:cs="B Mitra"/>
          <w:szCs w:val="24"/>
          <w:rtl/>
          <w:lang w:bidi="ar-SA"/>
        </w:rPr>
        <w:t xml:space="preserve"> م</w:t>
      </w:r>
      <w:r w:rsidRPr="00423BF1">
        <w:rPr>
          <w:rFonts w:cs="B Mitra" w:hint="cs"/>
          <w:szCs w:val="24"/>
          <w:rtl/>
          <w:lang w:bidi="ar-SA"/>
        </w:rPr>
        <w:t>ی‌</w:t>
      </w:r>
      <w:r w:rsidRPr="00423BF1">
        <w:rPr>
          <w:rFonts w:cs="B Mitra" w:hint="eastAsia"/>
          <w:szCs w:val="24"/>
          <w:rtl/>
          <w:lang w:bidi="ar-SA"/>
        </w:rPr>
        <w:t>کنند</w:t>
      </w:r>
      <w:r w:rsidRPr="00423BF1">
        <w:rPr>
          <w:rFonts w:cs="B Mitra"/>
          <w:szCs w:val="24"/>
          <w:rtl/>
          <w:lang w:bidi="ar-SA"/>
        </w:rPr>
        <w:t>.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پروژه‌ها، با هدف تأم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آب شرب، توسعه کشاورز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(از طر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ق</w:t>
      </w:r>
      <w:r w:rsidRPr="00423BF1">
        <w:rPr>
          <w:rFonts w:cs="B Mitra"/>
          <w:szCs w:val="24"/>
          <w:rtl/>
          <w:lang w:bidi="ar-SA"/>
        </w:rPr>
        <w:t xml:space="preserve"> آب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اراض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>)، تول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د</w:t>
      </w:r>
      <w:r w:rsidRPr="00423BF1">
        <w:rPr>
          <w:rFonts w:cs="B Mitra"/>
          <w:szCs w:val="24"/>
          <w:rtl/>
          <w:lang w:bidi="ar-SA"/>
        </w:rPr>
        <w:t xml:space="preserve"> انرژ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برقاب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(به عنوان 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ک</w:t>
      </w:r>
      <w:r w:rsidRPr="00423BF1">
        <w:rPr>
          <w:rFonts w:cs="B Mitra"/>
          <w:szCs w:val="24"/>
          <w:rtl/>
          <w:lang w:bidi="ar-SA"/>
        </w:rPr>
        <w:t xml:space="preserve"> منبع انرژ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تجد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دپذ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</w:t>
      </w:r>
      <w:r>
        <w:rPr>
          <w:rFonts w:cs="B Mitra"/>
          <w:szCs w:val="24"/>
          <w:lang w:bidi="ar-SA"/>
        </w:rPr>
        <w:t>(</w:t>
      </w:r>
      <w:r w:rsidRPr="00423BF1">
        <w:rPr>
          <w:rFonts w:cs="B Mitra"/>
          <w:szCs w:val="24"/>
          <w:rtl/>
          <w:lang w:bidi="ar-SA"/>
        </w:rPr>
        <w:t>، و کنترل س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لاب</w:t>
      </w:r>
      <w:r w:rsidRPr="00423BF1">
        <w:rPr>
          <w:rFonts w:cs="B Mitra"/>
          <w:szCs w:val="24"/>
          <w:rtl/>
          <w:lang w:bidi="ar-SA"/>
        </w:rPr>
        <w:t xml:space="preserve"> </w:t>
      </w:r>
      <w:r>
        <w:rPr>
          <w:rFonts w:cs="B Mitra"/>
          <w:szCs w:val="24"/>
          <w:lang w:bidi="ar-SA"/>
        </w:rPr>
        <w:t>)</w:t>
      </w:r>
      <w:r w:rsidRPr="00423BF1">
        <w:rPr>
          <w:rFonts w:cs="B Mitra"/>
          <w:szCs w:val="24"/>
          <w:rtl/>
          <w:lang w:bidi="ar-SA"/>
        </w:rPr>
        <w:t>کاهش خسارات ناش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از بلا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طب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ع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>)، اجرا م</w:t>
      </w:r>
      <w:r w:rsidRPr="00423BF1">
        <w:rPr>
          <w:rFonts w:cs="B Mitra" w:hint="cs"/>
          <w:szCs w:val="24"/>
          <w:rtl/>
          <w:lang w:bidi="ar-SA"/>
        </w:rPr>
        <w:t>ی‌</w:t>
      </w:r>
      <w:r w:rsidRPr="00423BF1">
        <w:rPr>
          <w:rFonts w:cs="B Mitra" w:hint="eastAsia"/>
          <w:szCs w:val="24"/>
          <w:rtl/>
          <w:lang w:bidi="ar-SA"/>
        </w:rPr>
        <w:t>شوند</w:t>
      </w:r>
      <w:r w:rsidRPr="00423BF1">
        <w:rPr>
          <w:rFonts w:cs="B Mitra"/>
          <w:szCs w:val="24"/>
          <w:rtl/>
          <w:lang w:bidi="ar-SA"/>
        </w:rPr>
        <w:t xml:space="preserve"> و م</w:t>
      </w:r>
      <w:r w:rsidRPr="00423BF1">
        <w:rPr>
          <w:rFonts w:cs="B Mitra" w:hint="cs"/>
          <w:szCs w:val="24"/>
          <w:rtl/>
          <w:lang w:bidi="ar-SA"/>
        </w:rPr>
        <w:t>ی‌</w:t>
      </w:r>
      <w:r w:rsidRPr="00423BF1">
        <w:rPr>
          <w:rFonts w:cs="B Mitra" w:hint="eastAsia"/>
          <w:szCs w:val="24"/>
          <w:rtl/>
          <w:lang w:bidi="ar-SA"/>
        </w:rPr>
        <w:t>توانند</w:t>
      </w:r>
      <w:r w:rsidRPr="00423BF1">
        <w:rPr>
          <w:rFonts w:cs="B Mitra"/>
          <w:szCs w:val="24"/>
          <w:rtl/>
          <w:lang w:bidi="ar-SA"/>
        </w:rPr>
        <w:t xml:space="preserve"> به طور مستق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م</w:t>
      </w:r>
      <w:r w:rsidRPr="00423BF1">
        <w:rPr>
          <w:rFonts w:cs="B Mitra"/>
          <w:szCs w:val="24"/>
          <w:rtl/>
          <w:lang w:bidi="ar-SA"/>
        </w:rPr>
        <w:t xml:space="preserve"> بر رشد اقتصاد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جاد</w:t>
      </w:r>
      <w:r w:rsidRPr="00423BF1">
        <w:rPr>
          <w:rFonts w:cs="B Mitra"/>
          <w:szCs w:val="24"/>
          <w:rtl/>
          <w:lang w:bidi="ar-SA"/>
        </w:rPr>
        <w:t xml:space="preserve"> فرصت‌ها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شغل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و بهبود ک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ف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</w:t>
      </w:r>
      <w:r w:rsidRPr="00423BF1">
        <w:rPr>
          <w:rFonts w:cs="B Mitra"/>
          <w:szCs w:val="24"/>
          <w:rtl/>
          <w:lang w:bidi="ar-SA"/>
        </w:rPr>
        <w:t xml:space="preserve"> زندگ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شهروندان تأث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رگذار</w:t>
      </w:r>
      <w:r w:rsidRPr="00423BF1">
        <w:rPr>
          <w:rFonts w:cs="B Mitra"/>
          <w:szCs w:val="24"/>
          <w:rtl/>
          <w:lang w:bidi="ar-SA"/>
        </w:rPr>
        <w:t xml:space="preserve"> باشند </w:t>
      </w:r>
      <w:r>
        <w:rPr>
          <w:rFonts w:cs="B Mitra"/>
          <w:szCs w:val="24"/>
          <w:lang w:bidi="ar-SA"/>
        </w:rPr>
        <w:t>(</w:t>
      </w:r>
      <w:r w:rsidRPr="00423BF1">
        <w:rPr>
          <w:rFonts w:cs="B Mitra"/>
          <w:szCs w:val="24"/>
          <w:lang w:bidi="ar-SA"/>
        </w:rPr>
        <w:t xml:space="preserve">WCD, 2000). </w:t>
      </w:r>
      <w:r w:rsidRPr="00423BF1">
        <w:rPr>
          <w:rFonts w:cs="B Mitra"/>
          <w:szCs w:val="24"/>
          <w:rtl/>
          <w:lang w:bidi="ar-SA"/>
        </w:rPr>
        <w:t>با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حال، تجرب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ات</w:t>
      </w:r>
      <w:r w:rsidRPr="00423BF1">
        <w:rPr>
          <w:rFonts w:cs="B Mitra"/>
          <w:szCs w:val="24"/>
          <w:rtl/>
          <w:lang w:bidi="ar-SA"/>
        </w:rPr>
        <w:t xml:space="preserve"> جهان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داخل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نشان داده است که پروژه‌ها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سد</w:t>
      </w:r>
      <w:r w:rsidRPr="00423BF1">
        <w:rPr>
          <w:rFonts w:cs="B Mitra" w:hint="eastAsia"/>
          <w:szCs w:val="24"/>
          <w:rtl/>
          <w:lang w:bidi="ar-SA"/>
        </w:rPr>
        <w:t>ساز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اغلب با پ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امدها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منف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ست‌مح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اجتماع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همراه هستند که م</w:t>
      </w:r>
      <w:r w:rsidRPr="00423BF1">
        <w:rPr>
          <w:rFonts w:cs="B Mitra" w:hint="cs"/>
          <w:szCs w:val="24"/>
          <w:rtl/>
          <w:lang w:bidi="ar-SA"/>
        </w:rPr>
        <w:t>ی‌</w:t>
      </w:r>
      <w:r w:rsidRPr="00423BF1">
        <w:rPr>
          <w:rFonts w:cs="B Mitra" w:hint="eastAsia"/>
          <w:szCs w:val="24"/>
          <w:rtl/>
          <w:lang w:bidi="ar-SA"/>
        </w:rPr>
        <w:t>تواند</w:t>
      </w:r>
      <w:r w:rsidRPr="00423BF1">
        <w:rPr>
          <w:rFonts w:cs="B Mitra"/>
          <w:szCs w:val="24"/>
          <w:rtl/>
          <w:lang w:bidi="ar-SA"/>
        </w:rPr>
        <w:t xml:space="preserve"> پا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دار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پروژه‌ها را به چالش بکشد.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پ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امدها،</w:t>
      </w:r>
      <w:r w:rsidRPr="00423BF1">
        <w:rPr>
          <w:rFonts w:cs="B Mitra"/>
          <w:szCs w:val="24"/>
          <w:rtl/>
          <w:lang w:bidi="ar-SA"/>
        </w:rPr>
        <w:t xml:space="preserve"> شامل تخر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ب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ستگاه‌ها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طب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ع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(از جمله جنگل‌ها، مراتع، و تالاب‌ها)، کاهش تنوع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(به‌و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ژه</w:t>
      </w:r>
      <w:r w:rsidRPr="00423BF1">
        <w:rPr>
          <w:rFonts w:cs="B Mitra"/>
          <w:szCs w:val="24"/>
          <w:rtl/>
          <w:lang w:bidi="ar-SA"/>
        </w:rPr>
        <w:t xml:space="preserve"> از 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رفتن گونه‌ها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در معرض خطر)، تغ</w:t>
      </w:r>
      <w:r w:rsidRPr="00423BF1">
        <w:rPr>
          <w:rFonts w:cs="B Mitra" w:hint="cs"/>
          <w:szCs w:val="24"/>
          <w:rtl/>
          <w:lang w:bidi="ar-SA"/>
        </w:rPr>
        <w:t>یی</w:t>
      </w:r>
      <w:r w:rsidRPr="00423BF1">
        <w:rPr>
          <w:rFonts w:cs="B Mitra" w:hint="eastAsia"/>
          <w:szCs w:val="24"/>
          <w:rtl/>
          <w:lang w:bidi="ar-SA"/>
        </w:rPr>
        <w:t>ر</w:t>
      </w:r>
      <w:r w:rsidRPr="00423BF1">
        <w:rPr>
          <w:rFonts w:cs="B Mitra"/>
          <w:szCs w:val="24"/>
          <w:rtl/>
          <w:lang w:bidi="ar-SA"/>
        </w:rPr>
        <w:t xml:space="preserve"> در اکوس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ستم‌ها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آب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خشک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آلودگ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منابع آب (از طر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ق</w:t>
      </w:r>
      <w:r w:rsidRPr="00423BF1">
        <w:rPr>
          <w:rFonts w:cs="B Mitra"/>
          <w:szCs w:val="24"/>
          <w:rtl/>
          <w:lang w:bidi="ar-SA"/>
        </w:rPr>
        <w:t xml:space="preserve"> ورود رسوبات، مواد ش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</w:t>
      </w:r>
      <w:r w:rsidRPr="00423BF1">
        <w:rPr>
          <w:rFonts w:cs="B Mitra" w:hint="cs"/>
          <w:szCs w:val="24"/>
          <w:rtl/>
          <w:lang w:bidi="ar-SA"/>
        </w:rPr>
        <w:t>یی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و تغ</w:t>
      </w:r>
      <w:r w:rsidRPr="00423BF1">
        <w:rPr>
          <w:rFonts w:cs="B Mitra" w:hint="cs"/>
          <w:szCs w:val="24"/>
          <w:rtl/>
          <w:lang w:bidi="ar-SA"/>
        </w:rPr>
        <w:t>یی</w:t>
      </w:r>
      <w:r w:rsidRPr="00423BF1">
        <w:rPr>
          <w:rFonts w:cs="B Mitra" w:hint="eastAsia"/>
          <w:szCs w:val="24"/>
          <w:rtl/>
          <w:lang w:bidi="ar-SA"/>
        </w:rPr>
        <w:t>رات</w:t>
      </w:r>
      <w:r w:rsidRPr="00423BF1">
        <w:rPr>
          <w:rFonts w:cs="B Mitra"/>
          <w:szCs w:val="24"/>
          <w:rtl/>
          <w:lang w:bidi="ar-SA"/>
        </w:rPr>
        <w:t xml:space="preserve"> دما</w:t>
      </w:r>
      <w:r w:rsidRPr="00423BF1">
        <w:rPr>
          <w:rFonts w:cs="B Mitra" w:hint="cs"/>
          <w:szCs w:val="24"/>
          <w:rtl/>
          <w:lang w:bidi="ar-SA"/>
        </w:rPr>
        <w:t>یی</w:t>
      </w:r>
      <w:r w:rsidRPr="00423BF1">
        <w:rPr>
          <w:rFonts w:cs="B Mitra"/>
          <w:szCs w:val="24"/>
          <w:rtl/>
          <w:lang w:bidi="ar-SA"/>
        </w:rPr>
        <w:t>)، و جابه‌جا</w:t>
      </w:r>
      <w:r w:rsidRPr="00423BF1">
        <w:rPr>
          <w:rFonts w:cs="B Mitra" w:hint="cs"/>
          <w:szCs w:val="24"/>
          <w:rtl/>
          <w:lang w:bidi="ar-SA"/>
        </w:rPr>
        <w:t>یی</w:t>
      </w:r>
      <w:r w:rsidRPr="00423BF1">
        <w:rPr>
          <w:rFonts w:cs="B Mitra"/>
          <w:szCs w:val="24"/>
          <w:rtl/>
          <w:lang w:bidi="ar-SA"/>
        </w:rPr>
        <w:t xml:space="preserve"> اجبار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جوامع محل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(با پ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امدها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اجتماع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اقتصاد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ناش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از آن) م</w:t>
      </w:r>
      <w:r w:rsidRPr="00423BF1">
        <w:rPr>
          <w:rFonts w:cs="B Mitra" w:hint="cs"/>
          <w:szCs w:val="24"/>
          <w:rtl/>
          <w:lang w:bidi="ar-SA"/>
        </w:rPr>
        <w:t>ی‌</w:t>
      </w:r>
      <w:r w:rsidRPr="00423BF1">
        <w:rPr>
          <w:rFonts w:cs="B Mitra" w:hint="eastAsia"/>
          <w:szCs w:val="24"/>
          <w:rtl/>
          <w:lang w:bidi="ar-SA"/>
        </w:rPr>
        <w:t>شود</w:t>
      </w:r>
      <w:r w:rsidRPr="00423BF1">
        <w:rPr>
          <w:rFonts w:cs="B Mitra"/>
          <w:szCs w:val="24"/>
          <w:rtl/>
          <w:lang w:bidi="ar-SA"/>
        </w:rPr>
        <w:t xml:space="preserve"> </w:t>
      </w:r>
      <w:r>
        <w:rPr>
          <w:rFonts w:cs="B Mitra"/>
          <w:szCs w:val="24"/>
          <w:lang w:bidi="ar-SA"/>
        </w:rPr>
        <w:t>(</w:t>
      </w:r>
      <w:r w:rsidRPr="00423BF1">
        <w:rPr>
          <w:rFonts w:cs="B Mitra"/>
          <w:szCs w:val="24"/>
          <w:lang w:bidi="ar-SA"/>
        </w:rPr>
        <w:t>Graf, 1993; Rosenberg et al., 2000; Cernea, 1997).</w:t>
      </w:r>
    </w:p>
    <w:p w:rsidR="00423BF1" w:rsidRPr="00423BF1" w:rsidRDefault="00423BF1" w:rsidP="00423BF1">
      <w:pPr>
        <w:pStyle w:val="Matn"/>
        <w:ind w:firstLine="567"/>
        <w:rPr>
          <w:rFonts w:cs="B Mitra"/>
          <w:szCs w:val="24"/>
          <w:rtl/>
          <w:lang w:bidi="ar-SA"/>
        </w:rPr>
      </w:pPr>
      <w:r w:rsidRPr="00423BF1">
        <w:rPr>
          <w:rFonts w:cs="B Mitra" w:hint="eastAsia"/>
          <w:szCs w:val="24"/>
          <w:rtl/>
          <w:lang w:bidi="ar-SA"/>
        </w:rPr>
        <w:t>در</w:t>
      </w:r>
      <w:r w:rsidRPr="00423BF1">
        <w:rPr>
          <w:rFonts w:cs="B Mitra"/>
          <w:szCs w:val="24"/>
          <w:rtl/>
          <w:lang w:bidi="ar-SA"/>
        </w:rPr>
        <w:t xml:space="preserve">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ان،</w:t>
      </w:r>
      <w:r w:rsidRPr="00423BF1">
        <w:rPr>
          <w:rFonts w:cs="B Mitra"/>
          <w:szCs w:val="24"/>
          <w:rtl/>
          <w:lang w:bidi="ar-SA"/>
        </w:rPr>
        <w:t xml:space="preserve"> دو پروژه سدساز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سد ماندگان در استان کهگ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لو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ه</w:t>
      </w:r>
      <w:r w:rsidRPr="00423BF1">
        <w:rPr>
          <w:rFonts w:cs="B Mitra"/>
          <w:szCs w:val="24"/>
          <w:rtl/>
          <w:lang w:bidi="ar-SA"/>
        </w:rPr>
        <w:t xml:space="preserve"> و بو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راحمد</w:t>
      </w:r>
      <w:r w:rsidRPr="00423BF1">
        <w:rPr>
          <w:rFonts w:cs="B Mitra"/>
          <w:szCs w:val="24"/>
          <w:rtl/>
          <w:lang w:bidi="ar-SA"/>
        </w:rPr>
        <w:t xml:space="preserve"> و سد خرسان </w:t>
      </w:r>
      <w:r w:rsidRPr="00423BF1">
        <w:rPr>
          <w:rFonts w:cs="B Mitra"/>
          <w:szCs w:val="24"/>
          <w:rtl/>
        </w:rPr>
        <w:t>۳</w:t>
      </w:r>
      <w:r w:rsidRPr="00423BF1">
        <w:rPr>
          <w:rFonts w:cs="B Mitra"/>
          <w:szCs w:val="24"/>
          <w:rtl/>
          <w:lang w:bidi="ar-SA"/>
        </w:rPr>
        <w:t xml:space="preserve"> در استان چهارمحال و بخت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به عنوان نمونه‌ها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بارز پروژه‌ها</w:t>
      </w:r>
      <w:r w:rsidRPr="00423BF1">
        <w:rPr>
          <w:rFonts w:cs="B Mitra" w:hint="cs"/>
          <w:szCs w:val="24"/>
          <w:rtl/>
          <w:lang w:bidi="ar-SA"/>
        </w:rPr>
        <w:t>یی</w:t>
      </w:r>
      <w:r w:rsidRPr="00423BF1">
        <w:rPr>
          <w:rFonts w:cs="B Mitra"/>
          <w:szCs w:val="24"/>
          <w:rtl/>
          <w:lang w:bidi="ar-SA"/>
        </w:rPr>
        <w:t xml:space="preserve"> که با چالش‌ها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ست‌مح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اجتماع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متعدد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مواجه هستند، مورد توجه قرار م</w:t>
      </w:r>
      <w:r w:rsidRPr="00423BF1">
        <w:rPr>
          <w:rFonts w:cs="B Mitra" w:hint="cs"/>
          <w:szCs w:val="24"/>
          <w:rtl/>
          <w:lang w:bidi="ar-SA"/>
        </w:rPr>
        <w:t>ی‌</w:t>
      </w:r>
      <w:r w:rsidRPr="00423BF1">
        <w:rPr>
          <w:rFonts w:cs="B Mitra" w:hint="eastAsia"/>
          <w:szCs w:val="24"/>
          <w:rtl/>
          <w:lang w:bidi="ar-SA"/>
        </w:rPr>
        <w:t>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رند</w:t>
      </w:r>
      <w:r w:rsidRPr="00423BF1">
        <w:rPr>
          <w:rFonts w:cs="B Mitra"/>
          <w:szCs w:val="24"/>
          <w:rtl/>
          <w:lang w:bidi="ar-SA"/>
        </w:rPr>
        <w:t>. سد ماندگان، به دل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ل</w:t>
      </w:r>
      <w:r w:rsidRPr="00423BF1">
        <w:rPr>
          <w:rFonts w:cs="B Mitra"/>
          <w:szCs w:val="24"/>
          <w:rtl/>
          <w:lang w:bidi="ar-SA"/>
        </w:rPr>
        <w:t xml:space="preserve"> قرارگ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در منطقه حفاظت‌شده دنا (به‌عنوان 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ک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از مهم‌تر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ذخ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ره‌گاه‌ها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ست‌کره</w:t>
      </w:r>
      <w:r w:rsidRPr="00423BF1">
        <w:rPr>
          <w:rFonts w:cs="B Mitra"/>
          <w:szCs w:val="24"/>
          <w:rtl/>
          <w:lang w:bidi="ar-SA"/>
        </w:rPr>
        <w:t xml:space="preserve">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ران</w:t>
      </w:r>
      <w:r w:rsidRPr="00423BF1">
        <w:rPr>
          <w:rFonts w:cs="B Mitra"/>
          <w:szCs w:val="24"/>
          <w:rtl/>
          <w:lang w:bidi="ar-SA"/>
        </w:rPr>
        <w:t>) و هدف انتقال آب به استان اصفهان، با اعتراضات گسترده‌ا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از سو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فعالان 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</w:t>
      </w:r>
      <w:r w:rsidRPr="00423BF1">
        <w:rPr>
          <w:rFonts w:cs="B Mitra"/>
          <w:szCs w:val="24"/>
          <w:rtl/>
          <w:lang w:bidi="ar-SA"/>
        </w:rPr>
        <w:t xml:space="preserve"> و جوامع محل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روبرو شده است. نگران</w:t>
      </w:r>
      <w:r w:rsidRPr="00423BF1">
        <w:rPr>
          <w:rFonts w:cs="B Mitra" w:hint="cs"/>
          <w:szCs w:val="24"/>
          <w:rtl/>
          <w:lang w:bidi="ar-SA"/>
        </w:rPr>
        <w:t>ی‌</w:t>
      </w:r>
      <w:r w:rsidRPr="00423BF1">
        <w:rPr>
          <w:rFonts w:cs="B Mitra" w:hint="eastAsia"/>
          <w:szCs w:val="24"/>
          <w:rtl/>
          <w:lang w:bidi="ar-SA"/>
        </w:rPr>
        <w:t>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اصل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در مورد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پروژه، شامل ت</w:t>
      </w:r>
      <w:bookmarkStart w:id="0" w:name="_GoBack"/>
      <w:bookmarkEnd w:id="0"/>
      <w:r w:rsidRPr="00423BF1">
        <w:rPr>
          <w:rFonts w:cs="B Mitra"/>
          <w:szCs w:val="24"/>
          <w:rtl/>
          <w:lang w:bidi="ar-SA"/>
        </w:rPr>
        <w:t>خر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ب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ستگاه‌ها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طب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ع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آس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ب</w:t>
      </w:r>
      <w:r w:rsidRPr="00423BF1">
        <w:rPr>
          <w:rFonts w:cs="B Mitra"/>
          <w:szCs w:val="24"/>
          <w:rtl/>
          <w:lang w:bidi="ar-SA"/>
        </w:rPr>
        <w:t xml:space="preserve"> به اکوس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ستم‌ها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حساس، و نقض حقوق جوامع محل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است. سد خرسان </w:t>
      </w:r>
      <w:r w:rsidRPr="00423BF1">
        <w:rPr>
          <w:rFonts w:cs="B Mitra"/>
          <w:szCs w:val="24"/>
          <w:rtl/>
        </w:rPr>
        <w:t>۳</w:t>
      </w:r>
      <w:r w:rsidRPr="00423BF1">
        <w:rPr>
          <w:rFonts w:cs="B Mitra"/>
          <w:szCs w:val="24"/>
          <w:rtl/>
          <w:lang w:bidi="ar-SA"/>
        </w:rPr>
        <w:t xml:space="preserve"> 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ز،</w:t>
      </w:r>
      <w:r w:rsidRPr="00423BF1">
        <w:rPr>
          <w:rFonts w:cs="B Mitra"/>
          <w:szCs w:val="24"/>
          <w:rtl/>
          <w:lang w:bidi="ar-SA"/>
        </w:rPr>
        <w:t xml:space="preserve"> به عنوان 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ک</w:t>
      </w:r>
      <w:r w:rsidRPr="00423BF1">
        <w:rPr>
          <w:rFonts w:cs="B Mitra"/>
          <w:szCs w:val="24"/>
          <w:rtl/>
          <w:lang w:bidi="ar-SA"/>
        </w:rPr>
        <w:t xml:space="preserve"> پروژه بزرگ در منطقه، با چالش‌ها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مشابه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از جمله تخر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ب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ستگاه‌ها،</w:t>
      </w:r>
      <w:r w:rsidRPr="00423BF1">
        <w:rPr>
          <w:rFonts w:cs="B Mitra"/>
          <w:szCs w:val="24"/>
          <w:rtl/>
          <w:lang w:bidi="ar-SA"/>
        </w:rPr>
        <w:t xml:space="preserve"> تغ</w:t>
      </w:r>
      <w:r w:rsidRPr="00423BF1">
        <w:rPr>
          <w:rFonts w:cs="B Mitra" w:hint="cs"/>
          <w:szCs w:val="24"/>
          <w:rtl/>
          <w:lang w:bidi="ar-SA"/>
        </w:rPr>
        <w:t>یی</w:t>
      </w:r>
      <w:r w:rsidRPr="00423BF1">
        <w:rPr>
          <w:rFonts w:cs="B Mitra" w:hint="eastAsia"/>
          <w:szCs w:val="24"/>
          <w:rtl/>
          <w:lang w:bidi="ar-SA"/>
        </w:rPr>
        <w:t>ر</w:t>
      </w:r>
      <w:r w:rsidRPr="00423BF1">
        <w:rPr>
          <w:rFonts w:cs="B Mitra"/>
          <w:szCs w:val="24"/>
          <w:rtl/>
          <w:lang w:bidi="ar-SA"/>
        </w:rPr>
        <w:t xml:space="preserve"> در الگو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جر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ان</w:t>
      </w:r>
      <w:r w:rsidRPr="00423BF1">
        <w:rPr>
          <w:rFonts w:cs="B Mitra"/>
          <w:szCs w:val="24"/>
          <w:rtl/>
          <w:lang w:bidi="ar-SA"/>
        </w:rPr>
        <w:t xml:space="preserve"> آب، و عدم رعا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</w:t>
      </w:r>
      <w:r w:rsidRPr="00423BF1">
        <w:rPr>
          <w:rFonts w:cs="B Mitra"/>
          <w:szCs w:val="24"/>
          <w:rtl/>
          <w:lang w:bidi="ar-SA"/>
        </w:rPr>
        <w:t xml:space="preserve"> ضوابط </w:t>
      </w:r>
      <w:r w:rsidRPr="00423BF1">
        <w:rPr>
          <w:rFonts w:cs="B Mitra"/>
          <w:szCs w:val="24"/>
          <w:lang w:bidi="ar-SA"/>
        </w:rPr>
        <w:t>EIA</w:t>
      </w:r>
      <w:r w:rsidRPr="00423BF1">
        <w:rPr>
          <w:rFonts w:cs="B Mitra"/>
          <w:szCs w:val="24"/>
          <w:rtl/>
          <w:lang w:bidi="ar-SA"/>
        </w:rPr>
        <w:t>، مواجه است. (منابع مورد 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از</w:t>
      </w:r>
      <w:r w:rsidRPr="00423BF1">
        <w:rPr>
          <w:rFonts w:cs="B Mitra"/>
          <w:szCs w:val="24"/>
          <w:rtl/>
          <w:lang w:bidi="ar-SA"/>
        </w:rPr>
        <w:t xml:space="preserve"> برا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بخش، با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د</w:t>
      </w:r>
      <w:r w:rsidRPr="00423BF1">
        <w:rPr>
          <w:rFonts w:cs="B Mitra"/>
          <w:szCs w:val="24"/>
          <w:rtl/>
          <w:lang w:bidi="ar-SA"/>
        </w:rPr>
        <w:t xml:space="preserve"> به طور دق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ق</w:t>
      </w:r>
      <w:r w:rsidRPr="00423BF1">
        <w:rPr>
          <w:rFonts w:cs="B Mitra"/>
          <w:szCs w:val="24"/>
          <w:rtl/>
          <w:lang w:bidi="ar-SA"/>
        </w:rPr>
        <w:t xml:space="preserve"> ذکر ش</w:t>
      </w:r>
      <w:r w:rsidRPr="00423BF1">
        <w:rPr>
          <w:rFonts w:cs="B Mitra" w:hint="eastAsia"/>
          <w:szCs w:val="24"/>
          <w:rtl/>
          <w:lang w:bidi="ar-SA"/>
        </w:rPr>
        <w:t>وند</w:t>
      </w:r>
      <w:r w:rsidRPr="00423BF1">
        <w:rPr>
          <w:rFonts w:cs="B Mitra"/>
          <w:szCs w:val="24"/>
          <w:rtl/>
          <w:lang w:bidi="ar-SA"/>
        </w:rPr>
        <w:t>).</w:t>
      </w:r>
    </w:p>
    <w:p w:rsidR="00423BF1" w:rsidRPr="00423BF1" w:rsidRDefault="00423BF1" w:rsidP="00423BF1">
      <w:pPr>
        <w:pStyle w:val="Matn"/>
        <w:ind w:firstLine="567"/>
        <w:rPr>
          <w:rFonts w:cs="B Mitra"/>
          <w:szCs w:val="24"/>
          <w:rtl/>
          <w:lang w:bidi="ar-SA"/>
        </w:rPr>
      </w:pPr>
      <w:r w:rsidRPr="00423BF1">
        <w:rPr>
          <w:rFonts w:cs="B Mitra" w:hint="eastAsia"/>
          <w:szCs w:val="24"/>
          <w:rtl/>
          <w:lang w:bidi="ar-SA"/>
        </w:rPr>
        <w:t>در</w:t>
      </w:r>
      <w:r w:rsidRPr="00423BF1">
        <w:rPr>
          <w:rFonts w:cs="B Mitra"/>
          <w:szCs w:val="24"/>
          <w:rtl/>
          <w:lang w:bidi="ar-SA"/>
        </w:rPr>
        <w:t xml:space="preserve"> سال‌ها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اخ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ر،</w:t>
      </w:r>
      <w:r w:rsidRPr="00423BF1">
        <w:rPr>
          <w:rFonts w:cs="B Mitra"/>
          <w:szCs w:val="24"/>
          <w:rtl/>
          <w:lang w:bidi="ar-SA"/>
        </w:rPr>
        <w:t xml:space="preserve"> با افزا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ش</w:t>
      </w:r>
      <w:r w:rsidRPr="00423BF1">
        <w:rPr>
          <w:rFonts w:cs="B Mitra"/>
          <w:szCs w:val="24"/>
          <w:rtl/>
          <w:lang w:bidi="ar-SA"/>
        </w:rPr>
        <w:t xml:space="preserve"> آگاه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عموم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ن‌الملل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نسبت به مسائل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ست‌مح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حقوق جوامع محل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توجه به مسئول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ک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فر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ناش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از تخلفات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ست‌مح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در پروژه‌ها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عمران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از جمله سدساز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به طور چشمگ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افزا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ش</w:t>
      </w:r>
      <w:r w:rsidRPr="00423BF1">
        <w:rPr>
          <w:rFonts w:cs="B Mitra"/>
          <w:szCs w:val="24"/>
          <w:rtl/>
          <w:lang w:bidi="ar-SA"/>
        </w:rPr>
        <w:t xml:space="preserve"> 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افته</w:t>
      </w:r>
      <w:r w:rsidRPr="00423BF1">
        <w:rPr>
          <w:rFonts w:cs="B Mitra"/>
          <w:szCs w:val="24"/>
          <w:rtl/>
          <w:lang w:bidi="ar-SA"/>
        </w:rPr>
        <w:t xml:space="preserve"> است.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توجه، ناش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از درک عم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ق‌تر</w:t>
      </w:r>
      <w:r w:rsidRPr="00423BF1">
        <w:rPr>
          <w:rFonts w:cs="B Mitra"/>
          <w:szCs w:val="24"/>
          <w:rtl/>
          <w:lang w:bidi="ar-SA"/>
        </w:rPr>
        <w:t xml:space="preserve"> از اهم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</w:t>
      </w:r>
      <w:r w:rsidRPr="00423BF1">
        <w:rPr>
          <w:rFonts w:cs="B Mitra"/>
          <w:szCs w:val="24"/>
          <w:rtl/>
          <w:lang w:bidi="ar-SA"/>
        </w:rPr>
        <w:t xml:space="preserve"> حفاظت از 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</w:t>
      </w:r>
      <w:r w:rsidRPr="00423BF1">
        <w:rPr>
          <w:rFonts w:cs="B Mitra"/>
          <w:szCs w:val="24"/>
          <w:rtl/>
          <w:lang w:bidi="ar-SA"/>
        </w:rPr>
        <w:t xml:space="preserve"> به عنوان 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ک</w:t>
      </w:r>
      <w:r w:rsidRPr="00423BF1">
        <w:rPr>
          <w:rFonts w:cs="B Mitra"/>
          <w:szCs w:val="24"/>
          <w:rtl/>
          <w:lang w:bidi="ar-SA"/>
        </w:rPr>
        <w:t xml:space="preserve"> 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راث</w:t>
      </w:r>
      <w:r w:rsidRPr="00423BF1">
        <w:rPr>
          <w:rFonts w:cs="B Mitra"/>
          <w:szCs w:val="24"/>
          <w:rtl/>
          <w:lang w:bidi="ar-SA"/>
        </w:rPr>
        <w:t xml:space="preserve"> مشترک بشر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ضرورت رعا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</w:t>
      </w:r>
      <w:r w:rsidRPr="00423BF1">
        <w:rPr>
          <w:rFonts w:cs="B Mitra"/>
          <w:szCs w:val="24"/>
          <w:rtl/>
          <w:lang w:bidi="ar-SA"/>
        </w:rPr>
        <w:t xml:space="preserve"> حقوق بن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جوامع محل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در فرآ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ند</w:t>
      </w:r>
      <w:r w:rsidRPr="00423BF1">
        <w:rPr>
          <w:rFonts w:cs="B Mitra"/>
          <w:szCs w:val="24"/>
          <w:rtl/>
          <w:lang w:bidi="ar-SA"/>
        </w:rPr>
        <w:t xml:space="preserve"> توسعه است. مسئول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</w:t>
      </w:r>
      <w:r w:rsidRPr="00423BF1">
        <w:rPr>
          <w:rFonts w:cs="B Mitra"/>
          <w:szCs w:val="24"/>
          <w:rtl/>
          <w:lang w:bidi="ar-SA"/>
        </w:rPr>
        <w:t xml:space="preserve"> ک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فر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به عنوان 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ک</w:t>
      </w:r>
      <w:r w:rsidRPr="00423BF1">
        <w:rPr>
          <w:rFonts w:cs="B Mitra"/>
          <w:szCs w:val="24"/>
          <w:rtl/>
          <w:lang w:bidi="ar-SA"/>
        </w:rPr>
        <w:t xml:space="preserve"> ابزار قانون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مهم، به پاسخگو</w:t>
      </w:r>
      <w:r w:rsidRPr="00423BF1">
        <w:rPr>
          <w:rFonts w:cs="B Mitra" w:hint="cs"/>
          <w:szCs w:val="24"/>
          <w:rtl/>
          <w:lang w:bidi="ar-SA"/>
        </w:rPr>
        <w:t>یی</w:t>
      </w:r>
      <w:r w:rsidRPr="00423BF1">
        <w:rPr>
          <w:rFonts w:cs="B Mitra"/>
          <w:szCs w:val="24"/>
          <w:rtl/>
          <w:lang w:bidi="ar-SA"/>
        </w:rPr>
        <w:t xml:space="preserve"> افراد حق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ق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(مانند مد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ران،</w:t>
      </w:r>
      <w:r w:rsidRPr="00423BF1">
        <w:rPr>
          <w:rFonts w:cs="B Mitra"/>
          <w:szCs w:val="24"/>
          <w:rtl/>
          <w:lang w:bidi="ar-SA"/>
        </w:rPr>
        <w:t xml:space="preserve"> مهندسان، و کارشناسان) و حقوق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(مانند شرکت‌ها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پ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مانکار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مشاوره</w:t>
      </w:r>
      <w:r w:rsidRPr="00423BF1">
        <w:rPr>
          <w:rFonts w:cs="B Mitra" w:hint="eastAsia"/>
          <w:szCs w:val="24"/>
          <w:rtl/>
          <w:lang w:bidi="ar-SA"/>
        </w:rPr>
        <w:t>‌ا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>) در برابر قانون به دل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ل</w:t>
      </w:r>
      <w:r w:rsidRPr="00423BF1">
        <w:rPr>
          <w:rFonts w:cs="B Mitra"/>
          <w:szCs w:val="24"/>
          <w:rtl/>
          <w:lang w:bidi="ar-SA"/>
        </w:rPr>
        <w:t xml:space="preserve"> ارتکاب جرا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م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ست‌مح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اشاره دارد.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جرا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م</w:t>
      </w:r>
      <w:r w:rsidRPr="00423BF1">
        <w:rPr>
          <w:rFonts w:cs="B Mitra"/>
          <w:szCs w:val="24"/>
          <w:rtl/>
          <w:lang w:bidi="ar-SA"/>
        </w:rPr>
        <w:t xml:space="preserve"> م</w:t>
      </w:r>
      <w:r w:rsidRPr="00423BF1">
        <w:rPr>
          <w:rFonts w:cs="B Mitra" w:hint="cs"/>
          <w:szCs w:val="24"/>
          <w:rtl/>
          <w:lang w:bidi="ar-SA"/>
        </w:rPr>
        <w:t>ی‌</w:t>
      </w:r>
      <w:r w:rsidRPr="00423BF1">
        <w:rPr>
          <w:rFonts w:cs="B Mitra" w:hint="eastAsia"/>
          <w:szCs w:val="24"/>
          <w:rtl/>
          <w:lang w:bidi="ar-SA"/>
        </w:rPr>
        <w:t>توانند</w:t>
      </w:r>
      <w:r w:rsidRPr="00423BF1">
        <w:rPr>
          <w:rFonts w:cs="B Mitra"/>
          <w:szCs w:val="24"/>
          <w:rtl/>
          <w:lang w:bidi="ar-SA"/>
        </w:rPr>
        <w:t xml:space="preserve"> شامل تخر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ب</w:t>
      </w:r>
      <w:r w:rsidRPr="00423BF1">
        <w:rPr>
          <w:rFonts w:cs="B Mitra"/>
          <w:szCs w:val="24"/>
          <w:rtl/>
          <w:lang w:bidi="ar-SA"/>
        </w:rPr>
        <w:t xml:space="preserve"> 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ست،</w:t>
      </w:r>
      <w:r w:rsidRPr="00423BF1">
        <w:rPr>
          <w:rFonts w:cs="B Mitra"/>
          <w:szCs w:val="24"/>
          <w:rtl/>
          <w:lang w:bidi="ar-SA"/>
        </w:rPr>
        <w:t xml:space="preserve"> آلودگ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منابع طب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ع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و نقض قوان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و مقررات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ست‌مح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باشند که در نها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</w:t>
      </w:r>
      <w:r w:rsidRPr="00423BF1">
        <w:rPr>
          <w:rFonts w:cs="B Mitra"/>
          <w:szCs w:val="24"/>
          <w:rtl/>
          <w:lang w:bidi="ar-SA"/>
        </w:rPr>
        <w:t xml:space="preserve"> منجر به اعمال مجازات‌ها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قانون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(از جمله جر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مه‌ها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نقد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حبس، و 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ا</w:t>
      </w:r>
      <w:r w:rsidRPr="00423BF1">
        <w:rPr>
          <w:rFonts w:cs="B Mitra"/>
          <w:szCs w:val="24"/>
          <w:rtl/>
          <w:lang w:bidi="ar-SA"/>
        </w:rPr>
        <w:t xml:space="preserve"> تعط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فعال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ت‌ها</w:t>
      </w:r>
      <w:r w:rsidRPr="00423BF1">
        <w:rPr>
          <w:rFonts w:cs="B Mitra"/>
          <w:szCs w:val="24"/>
          <w:rtl/>
          <w:lang w:bidi="ar-SA"/>
        </w:rPr>
        <w:t>) م</w:t>
      </w:r>
      <w:r w:rsidRPr="00423BF1">
        <w:rPr>
          <w:rFonts w:cs="B Mitra" w:hint="cs"/>
          <w:szCs w:val="24"/>
          <w:rtl/>
          <w:lang w:bidi="ar-SA"/>
        </w:rPr>
        <w:t>ی‌</w:t>
      </w:r>
      <w:r w:rsidRPr="00423BF1">
        <w:rPr>
          <w:rFonts w:cs="B Mitra" w:hint="eastAsia"/>
          <w:szCs w:val="24"/>
          <w:rtl/>
          <w:lang w:bidi="ar-SA"/>
        </w:rPr>
        <w:t>شود</w:t>
      </w:r>
      <w:r w:rsidRPr="00423BF1">
        <w:rPr>
          <w:rFonts w:cs="B Mitra"/>
          <w:szCs w:val="24"/>
          <w:rtl/>
          <w:lang w:bidi="ar-SA"/>
        </w:rPr>
        <w:t xml:space="preserve"> </w:t>
      </w:r>
      <w:r>
        <w:rPr>
          <w:rFonts w:cs="B Mitra"/>
          <w:szCs w:val="24"/>
          <w:lang w:bidi="ar-SA"/>
        </w:rPr>
        <w:t>(</w:t>
      </w:r>
      <w:r w:rsidRPr="00423BF1">
        <w:rPr>
          <w:rFonts w:cs="B Mitra"/>
          <w:szCs w:val="24"/>
          <w:lang w:bidi="ar-SA"/>
        </w:rPr>
        <w:t>Rogers, 2013).</w:t>
      </w:r>
    </w:p>
    <w:p w:rsidR="00423BF1" w:rsidRPr="00423BF1" w:rsidRDefault="00423BF1" w:rsidP="00423BF1">
      <w:pPr>
        <w:pStyle w:val="Matn"/>
        <w:ind w:firstLine="567"/>
        <w:rPr>
          <w:rFonts w:cs="B Mitra"/>
          <w:szCs w:val="24"/>
          <w:rtl/>
          <w:lang w:bidi="ar-SA"/>
        </w:rPr>
      </w:pPr>
      <w:r w:rsidRPr="00423BF1">
        <w:rPr>
          <w:rFonts w:cs="B Mitra" w:hint="eastAsia"/>
          <w:szCs w:val="24"/>
          <w:rtl/>
          <w:lang w:bidi="ar-SA"/>
        </w:rPr>
        <w:t>هدف</w:t>
      </w:r>
      <w:r w:rsidRPr="00423BF1">
        <w:rPr>
          <w:rFonts w:cs="B Mitra"/>
          <w:szCs w:val="24"/>
          <w:rtl/>
          <w:lang w:bidi="ar-SA"/>
        </w:rPr>
        <w:t xml:space="preserve"> اصل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مقاله، بررس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مسئول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ک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فر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در پروژه‌ها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سدساز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با تمرکز بر دو مطالعه مورد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سدها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ماندگان و خرسان </w:t>
      </w:r>
      <w:r w:rsidRPr="00423BF1">
        <w:rPr>
          <w:rFonts w:cs="B Mitra"/>
          <w:szCs w:val="24"/>
          <w:rtl/>
        </w:rPr>
        <w:t>۳</w:t>
      </w:r>
      <w:r w:rsidRPr="00423BF1">
        <w:rPr>
          <w:rFonts w:cs="B Mitra"/>
          <w:szCs w:val="24"/>
          <w:rtl/>
          <w:lang w:bidi="ar-SA"/>
        </w:rPr>
        <w:t>، است.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مقاله، با استفاده از اطلاعات منتشر شده از خبرگزار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تسن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م</w:t>
      </w:r>
      <w:r w:rsidRPr="00423BF1">
        <w:rPr>
          <w:rFonts w:cs="B Mitra"/>
          <w:szCs w:val="24"/>
          <w:rtl/>
          <w:lang w:bidi="ar-SA"/>
        </w:rPr>
        <w:t xml:space="preserve"> و سا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</w:t>
      </w:r>
      <w:r w:rsidRPr="00423BF1">
        <w:rPr>
          <w:rFonts w:cs="B Mitra"/>
          <w:szCs w:val="24"/>
          <w:rtl/>
          <w:lang w:bidi="ar-SA"/>
        </w:rPr>
        <w:t xml:space="preserve"> منابع معتبر، به دنبال شناسا</w:t>
      </w:r>
      <w:r w:rsidRPr="00423BF1">
        <w:rPr>
          <w:rFonts w:cs="B Mitra" w:hint="cs"/>
          <w:szCs w:val="24"/>
          <w:rtl/>
          <w:lang w:bidi="ar-SA"/>
        </w:rPr>
        <w:t>یی</w:t>
      </w:r>
      <w:r w:rsidRPr="00423BF1">
        <w:rPr>
          <w:rFonts w:cs="B Mitra"/>
          <w:szCs w:val="24"/>
          <w:rtl/>
          <w:lang w:bidi="ar-SA"/>
        </w:rPr>
        <w:t xml:space="preserve"> دق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ق</w:t>
      </w:r>
      <w:r w:rsidRPr="00423BF1">
        <w:rPr>
          <w:rFonts w:cs="B Mitra"/>
          <w:szCs w:val="24"/>
          <w:rtl/>
          <w:lang w:bidi="ar-SA"/>
        </w:rPr>
        <w:t xml:space="preserve"> تخلفات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ست‌مح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و اجتماع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مر</w:t>
      </w:r>
      <w:r w:rsidRPr="00423BF1">
        <w:rPr>
          <w:rFonts w:cs="B Mitra" w:hint="eastAsia"/>
          <w:szCs w:val="24"/>
          <w:rtl/>
          <w:lang w:bidi="ar-SA"/>
        </w:rPr>
        <w:t>تبط</w:t>
      </w:r>
      <w:r w:rsidRPr="00423BF1">
        <w:rPr>
          <w:rFonts w:cs="B Mitra"/>
          <w:szCs w:val="24"/>
          <w:rtl/>
          <w:lang w:bidi="ar-SA"/>
        </w:rPr>
        <w:t xml:space="preserve"> با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پروژه‌ها، بررس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عم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ق</w:t>
      </w:r>
      <w:r w:rsidRPr="00423BF1">
        <w:rPr>
          <w:rFonts w:cs="B Mitra"/>
          <w:szCs w:val="24"/>
          <w:rtl/>
          <w:lang w:bidi="ar-SA"/>
        </w:rPr>
        <w:t xml:space="preserve"> قوان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و مقررات حاکم (از جمله قانون حفاظت از 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</w:t>
      </w:r>
      <w:r w:rsidRPr="00423BF1">
        <w:rPr>
          <w:rFonts w:cs="B Mitra"/>
          <w:szCs w:val="24"/>
          <w:rtl/>
          <w:lang w:bidi="ar-SA"/>
        </w:rPr>
        <w:t xml:space="preserve"> و قانون مجازات اسلام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>)، و تحل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ل</w:t>
      </w:r>
      <w:r w:rsidRPr="00423BF1">
        <w:rPr>
          <w:rFonts w:cs="B Mitra"/>
          <w:szCs w:val="24"/>
          <w:rtl/>
          <w:lang w:bidi="ar-SA"/>
        </w:rPr>
        <w:t xml:space="preserve"> موشکافانه مسئول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ک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فر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افراد و نهادها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درگ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</w:t>
      </w:r>
      <w:r w:rsidRPr="00423BF1">
        <w:rPr>
          <w:rFonts w:cs="B Mitra"/>
          <w:szCs w:val="24"/>
          <w:rtl/>
          <w:lang w:bidi="ar-SA"/>
        </w:rPr>
        <w:t xml:space="preserve"> است.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ن</w:t>
      </w:r>
      <w:r w:rsidRPr="00423BF1">
        <w:rPr>
          <w:rFonts w:cs="B Mitra"/>
          <w:szCs w:val="24"/>
          <w:rtl/>
          <w:lang w:bidi="ar-SA"/>
        </w:rPr>
        <w:t xml:space="preserve"> پژوهش، با تأک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د</w:t>
      </w:r>
      <w:r w:rsidRPr="00423BF1">
        <w:rPr>
          <w:rFonts w:cs="B Mitra"/>
          <w:szCs w:val="24"/>
          <w:rtl/>
          <w:lang w:bidi="ar-SA"/>
        </w:rPr>
        <w:t xml:space="preserve"> بر اهم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</w:t>
      </w:r>
      <w:r w:rsidRPr="00423BF1">
        <w:rPr>
          <w:rFonts w:cs="B Mitra"/>
          <w:szCs w:val="24"/>
          <w:rtl/>
          <w:lang w:bidi="ar-SA"/>
        </w:rPr>
        <w:t xml:space="preserve"> و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ژه‌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حفاظت از مح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ط</w:t>
      </w:r>
      <w:r w:rsidRPr="00423BF1">
        <w:rPr>
          <w:rFonts w:cs="B Mitra"/>
          <w:szCs w:val="24"/>
          <w:rtl/>
          <w:lang w:bidi="ar-SA"/>
        </w:rPr>
        <w:t xml:space="preserve"> 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ست،</w:t>
      </w:r>
      <w:r w:rsidRPr="00423BF1">
        <w:rPr>
          <w:rFonts w:cs="B Mitra"/>
          <w:szCs w:val="24"/>
          <w:rtl/>
          <w:lang w:bidi="ar-SA"/>
        </w:rPr>
        <w:t xml:space="preserve"> حقوق جوامع محل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،</w:t>
      </w:r>
      <w:r w:rsidRPr="00423BF1">
        <w:rPr>
          <w:rFonts w:cs="B Mitra"/>
          <w:szCs w:val="24"/>
          <w:rtl/>
          <w:lang w:bidi="ar-SA"/>
        </w:rPr>
        <w:t xml:space="preserve"> و لزوم تو</w:t>
      </w:r>
      <w:r w:rsidRPr="00423BF1">
        <w:rPr>
          <w:rFonts w:cs="B Mitra" w:hint="eastAsia"/>
          <w:szCs w:val="24"/>
          <w:rtl/>
          <w:lang w:bidi="ar-SA"/>
        </w:rPr>
        <w:t>سعه</w:t>
      </w:r>
      <w:r w:rsidRPr="00423BF1">
        <w:rPr>
          <w:rFonts w:cs="B Mitra"/>
          <w:szCs w:val="24"/>
          <w:rtl/>
          <w:lang w:bidi="ar-SA"/>
        </w:rPr>
        <w:t xml:space="preserve"> پا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دار،</w:t>
      </w:r>
      <w:r w:rsidRPr="00423BF1">
        <w:rPr>
          <w:rFonts w:cs="B Mitra"/>
          <w:szCs w:val="24"/>
          <w:rtl/>
          <w:lang w:bidi="ar-SA"/>
        </w:rPr>
        <w:t xml:space="preserve"> به دنبال ارائه راه‌حل‌ها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عمل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برا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بهبود وضع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ت</w:t>
      </w:r>
      <w:r w:rsidRPr="00423BF1">
        <w:rPr>
          <w:rFonts w:cs="B Mitra"/>
          <w:szCs w:val="24"/>
          <w:rtl/>
          <w:lang w:bidi="ar-SA"/>
        </w:rPr>
        <w:t xml:space="preserve"> موجود و ارتقا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پا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دار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پروژه‌ها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سدساز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/>
          <w:szCs w:val="24"/>
          <w:rtl/>
          <w:lang w:bidi="ar-SA"/>
        </w:rPr>
        <w:t xml:space="preserve"> در ا</w:t>
      </w:r>
      <w:r w:rsidRPr="00423BF1">
        <w:rPr>
          <w:rFonts w:cs="B Mitra" w:hint="cs"/>
          <w:szCs w:val="24"/>
          <w:rtl/>
          <w:lang w:bidi="ar-SA"/>
        </w:rPr>
        <w:t>ی</w:t>
      </w:r>
      <w:r w:rsidRPr="00423BF1">
        <w:rPr>
          <w:rFonts w:cs="B Mitra" w:hint="eastAsia"/>
          <w:szCs w:val="24"/>
          <w:rtl/>
          <w:lang w:bidi="ar-SA"/>
        </w:rPr>
        <w:t>ران</w:t>
      </w:r>
      <w:r w:rsidRPr="00423BF1">
        <w:rPr>
          <w:rFonts w:cs="B Mitra"/>
          <w:szCs w:val="24"/>
          <w:rtl/>
          <w:lang w:bidi="ar-SA"/>
        </w:rPr>
        <w:t xml:space="preserve"> است.</w:t>
      </w:r>
    </w:p>
    <w:p w:rsidR="006E35CF" w:rsidRDefault="006E35CF" w:rsidP="00423BF1">
      <w:pPr>
        <w:pStyle w:val="Matn"/>
        <w:ind w:firstLine="567"/>
        <w:rPr>
          <w:rFonts w:cs="B Mitra"/>
          <w:szCs w:val="24"/>
          <w:rtl/>
          <w:lang w:bidi="ar-SA"/>
        </w:rPr>
      </w:pPr>
    </w:p>
    <w:p w:rsidR="006E35CF" w:rsidRPr="00423BF1" w:rsidRDefault="006E35CF" w:rsidP="00423BF1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 w:rsidRPr="00CC4B34">
        <w:rPr>
          <w:rFonts w:cs="B Mitra" w:hint="cs"/>
          <w:b/>
          <w:bCs/>
          <w:sz w:val="26"/>
          <w:szCs w:val="26"/>
          <w:rtl/>
        </w:rPr>
        <w:t>2-</w:t>
      </w:r>
      <w:r w:rsidR="001B0E05" w:rsidRPr="001B0E05">
        <w:rPr>
          <w:rFonts w:cs="B Mitra" w:hint="cs"/>
          <w:b/>
          <w:bCs/>
          <w:rtl/>
        </w:rPr>
        <w:t xml:space="preserve"> </w:t>
      </w:r>
      <w:r w:rsidR="00423BF1" w:rsidRPr="00423BF1">
        <w:rPr>
          <w:rFonts w:cs="B Mitra"/>
          <w:b/>
          <w:bCs/>
          <w:sz w:val="26"/>
          <w:szCs w:val="26"/>
          <w:rtl/>
        </w:rPr>
        <w:t>پ</w:t>
      </w:r>
      <w:r w:rsidR="00423BF1" w:rsidRPr="00423BF1">
        <w:rPr>
          <w:rFonts w:cs="B Mitra" w:hint="cs"/>
          <w:b/>
          <w:bCs/>
          <w:sz w:val="26"/>
          <w:szCs w:val="26"/>
          <w:rtl/>
        </w:rPr>
        <w:t>ی</w:t>
      </w:r>
      <w:r w:rsidR="00423BF1" w:rsidRPr="00423BF1">
        <w:rPr>
          <w:rFonts w:cs="B Mitra" w:hint="eastAsia"/>
          <w:b/>
          <w:bCs/>
          <w:sz w:val="26"/>
          <w:szCs w:val="26"/>
          <w:rtl/>
        </w:rPr>
        <w:t>ش</w:t>
      </w:r>
      <w:r w:rsidR="00423BF1" w:rsidRPr="00423BF1">
        <w:rPr>
          <w:rFonts w:cs="B Mitra" w:hint="cs"/>
          <w:b/>
          <w:bCs/>
          <w:sz w:val="26"/>
          <w:szCs w:val="26"/>
          <w:rtl/>
        </w:rPr>
        <w:t>ی</w:t>
      </w:r>
      <w:r w:rsidR="00423BF1" w:rsidRPr="00423BF1">
        <w:rPr>
          <w:rFonts w:cs="B Mitra" w:hint="eastAsia"/>
          <w:b/>
          <w:bCs/>
          <w:sz w:val="26"/>
          <w:szCs w:val="26"/>
          <w:rtl/>
        </w:rPr>
        <w:t>نه</w:t>
      </w:r>
      <w:r w:rsidR="00423BF1" w:rsidRPr="00423BF1">
        <w:rPr>
          <w:rFonts w:cs="B Mitra"/>
          <w:b/>
          <w:bCs/>
          <w:sz w:val="26"/>
          <w:szCs w:val="26"/>
          <w:rtl/>
        </w:rPr>
        <w:t xml:space="preserve"> تحق</w:t>
      </w:r>
      <w:r w:rsidR="00423BF1" w:rsidRPr="00423BF1">
        <w:rPr>
          <w:rFonts w:cs="B Mitra" w:hint="cs"/>
          <w:b/>
          <w:bCs/>
          <w:sz w:val="26"/>
          <w:szCs w:val="26"/>
          <w:rtl/>
        </w:rPr>
        <w:t>ی</w:t>
      </w:r>
      <w:r w:rsidR="00423BF1" w:rsidRPr="00423BF1">
        <w:rPr>
          <w:rFonts w:cs="B Mitra" w:hint="eastAsia"/>
          <w:b/>
          <w:bCs/>
          <w:sz w:val="26"/>
          <w:szCs w:val="26"/>
          <w:rtl/>
        </w:rPr>
        <w:t>ق</w:t>
      </w:r>
    </w:p>
    <w:p w:rsidR="00423BF1" w:rsidRPr="00423BF1" w:rsidRDefault="00423BF1" w:rsidP="00423BF1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مسئول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فر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حقوق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: مسئول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فر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حقوق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عنوان 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ک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اصل بن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پاسخگو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افراد و نهادها در برابر قانون به دل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ل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ارتکاب 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اشاره دارد.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که 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ف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وس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از فعال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مضر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را در بر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رند،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ش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امل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تخر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طب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آلودگ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منابع آب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خاک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انتشار آلا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نده‌ها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هوا، و نقض 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مقررات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باشند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. هدف از تع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مسئول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فر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پ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شگ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از وقوع 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حفاظت از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جبران خسارات وارده به اکوس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ستم‌ها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جوامع انسان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است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. در بس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از کشورها، از جمله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ران،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مقررات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مسئول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فر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lastRenderedPageBreak/>
        <w:t>در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وجود دارد که بر اساس آن، مجازات‌ها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نظ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نقد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حبس، و تعط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فعال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ت‌ها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متخلفان در نظر گرفته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شود</w:t>
      </w:r>
      <w:r w:rsidRPr="00423BF1">
        <w:rPr>
          <w:rFonts w:ascii="Times New Roman" w:hAnsi="Times New Roman" w:cs="B Mitra"/>
          <w:sz w:val="24"/>
          <w:szCs w:val="24"/>
          <w:lang w:bidi="fa-IR"/>
        </w:rPr>
        <w:t xml:space="preserve"> (Rogers, 2013). 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در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ران،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قانون حفاظت از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(مصوب 1353 با اصلاحات بعد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) و قانون مجازات اسلام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چارچوب اصل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مسئول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فر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را فراهم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کنند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.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ژه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با اصلاحات اخ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تلاش کرده‌اند تا مجازات‌ها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بازدارنده‌تر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را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کنند و رو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قضا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را در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نه،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شفاف‌تر سازند. همچن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ن‌نامه‌ها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دستورالعمل‌ها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متعدد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تدو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تصو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شده‌اند. (سازمان حفاظت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1399)</w:t>
      </w:r>
      <w:r w:rsidRPr="00423BF1">
        <w:rPr>
          <w:rFonts w:ascii="Times New Roman" w:hAnsi="Times New Roman" w:cs="B Mitra"/>
          <w:sz w:val="24"/>
          <w:szCs w:val="24"/>
          <w:lang w:bidi="fa-IR"/>
        </w:rPr>
        <w:t>.</w:t>
      </w:r>
    </w:p>
    <w:p w:rsidR="00423BF1" w:rsidRPr="00423BF1" w:rsidRDefault="00423BF1" w:rsidP="00423BF1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تخلفات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پروژه‌ها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سدساز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: پروژه‌ها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سدساز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دل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ل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ماه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پ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ده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تأث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رات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گسترده‌ا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که بر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جوامع محل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دارند، به طور ذات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مستعد بروز تخلفات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متعدد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هستند.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تخلفات، که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توانند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مراحل مختلف پروژه (از طراح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تا بهره‌برد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) رخ دهند، شامل تخر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طب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(از جمله جنگل‌ها، مراتع، و تالاب‌ها)، آلودگ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منابع آب (از جمله آلودگ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ناش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از رسوبات، مواد ش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فاضلاب‌ها)، تغ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الگو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 و پ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امدها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ناش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از آن (مانند خشک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تالاب‌ها، کاهش تول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کشاورز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تغ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)، و عدم رعا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حقوق جوامع محل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(از جمله عدم مشارکت در تصم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م‌گ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عدم پرداخت غرامت منصفانه، و جابه‌جا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اجبار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)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شوند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. تخر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منجر به از 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رفتن گونه‌ها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اه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جانور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کاهش تنوع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اختلال در اکوس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ستم‌ها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شود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. آلودگ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نابع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آب،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آلودگ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 شرب، تخر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بروز 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مار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ها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جوامع محل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منجر شود. تغ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الگو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آب،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خشک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تالاب‌ها، کاهش تول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کشاورز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بروز مشکلات اقتصاد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جوامع محل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منجر شود</w:t>
      </w:r>
      <w:r w:rsidRPr="00423BF1">
        <w:rPr>
          <w:rFonts w:ascii="Times New Roman" w:hAnsi="Times New Roman" w:cs="B Mitra"/>
          <w:sz w:val="24"/>
          <w:szCs w:val="24"/>
          <w:lang w:bidi="fa-IR"/>
        </w:rPr>
        <w:t xml:space="preserve"> (Cernea, 1997; Rosenberg et al., 2000).</w:t>
      </w:r>
    </w:p>
    <w:p w:rsidR="00423BF1" w:rsidRPr="00423BF1" w:rsidRDefault="00423BF1" w:rsidP="00423BF1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مطالعه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مورد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: سد ماندگان و چالش‌ها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: سد ماندگان، واقع در استان کهگ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لو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بو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راحمد،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عنوان 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از پروژه‌ها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سدساز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مهم در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ران،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دل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ل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شرا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اقل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خاص منطقه (خشکسال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مکرر و کمبود منابع آب) و 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از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مبرم به تأم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 شرب و کشاورز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از اهم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ژه‌ا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برخوردار است.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پروژه، با هدف تأم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 مورد 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از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مصارف شرب، کشاورز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صنعت در منطقه، طراح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اجرا شده است. با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حال، بررس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ها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مطالعات انجام‌شده، نشان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دهد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که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پروژه با چالش‌ها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اجتماع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متعدد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مواجه بوده است.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چالش‌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ها،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شامل تخر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احتمال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طب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(به‌و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ژه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منطقه حفاظت‌شده دنا)، تأث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رات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منف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 منابع آب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رزم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(به‌دل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ل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تغ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الگو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تغذ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سفره‌ها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رزم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)، و تأث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 مع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شت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جوامع محل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(به‌دل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ل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جابه‌جا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تغ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منابع آب)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باشد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. (منابع مورد 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از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بخش، با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طور دق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ق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ذکر شوند)</w:t>
      </w:r>
      <w:r w:rsidRPr="00423BF1">
        <w:rPr>
          <w:rFonts w:ascii="Times New Roman" w:hAnsi="Times New Roman" w:cs="B Mitra"/>
          <w:sz w:val="24"/>
          <w:szCs w:val="24"/>
          <w:lang w:bidi="fa-IR"/>
        </w:rPr>
        <w:t>.</w:t>
      </w:r>
    </w:p>
    <w:p w:rsidR="00423BF1" w:rsidRPr="00423BF1" w:rsidRDefault="00423BF1" w:rsidP="00423BF1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مطالعه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مورد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: سد خرسان ۳ و چالش‌ها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: سد خرسان ۳، واقع در استان چهارمحال و بخت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عنوان 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گر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از پروژه‌ها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سدساز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بزرگ در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ران،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با هدف تأم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 شرب، کشاورز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تول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انرژ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برقاب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طراح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در دست اجرا است.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سد، با ارتفاع بلند و ظرف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خزن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قابل توجه، در صورت تکم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ل،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نقش مهم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تأم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 و انرژ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منطقه خواهد داشت. با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حال، ساخت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سد 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ز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با چالش‌ها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اجتماع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قابل توجه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همراه بوده است. از جمله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چالش‌ها،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توان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تخر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طب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تغ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الگو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آب، و عدم رعا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ضوابط</w:t>
      </w:r>
      <w:r w:rsidRPr="00423BF1">
        <w:rPr>
          <w:rFonts w:ascii="Times New Roman" w:hAnsi="Times New Roman" w:cs="B Mitra"/>
          <w:sz w:val="24"/>
          <w:szCs w:val="24"/>
          <w:lang w:bidi="fa-IR"/>
        </w:rPr>
        <w:t xml:space="preserve"> EIA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، اشاره کرد. (منابع مورد 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از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بخش، با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طور دق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ق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ذکر شوند)</w:t>
      </w:r>
      <w:r w:rsidRPr="00423BF1">
        <w:rPr>
          <w:rFonts w:ascii="Times New Roman" w:hAnsi="Times New Roman" w:cs="B Mitra"/>
          <w:sz w:val="24"/>
          <w:szCs w:val="24"/>
          <w:lang w:bidi="fa-IR"/>
        </w:rPr>
        <w:t>.</w:t>
      </w:r>
    </w:p>
    <w:p w:rsidR="006E35CF" w:rsidRDefault="00423BF1" w:rsidP="00423BF1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lang w:bidi="fa-IR"/>
        </w:rPr>
      </w:pP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مقررات مرتبط: در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ران،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مقررات متعدد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مسئول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ک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فر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وجود دارد که چارچوب حقوق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لازم را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حفاظت از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تع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مرتبط با آن فراهم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کنند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.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شامل قانون حفاظت از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(مصوب 1353 با اصلاحات بعد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)، قانون مجازات اسلام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آ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ن‌نامه‌ها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مرتبط، قانون مد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پسماند، و سا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مقررات مرتبط، از جمله 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مربوط به ارز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اب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اثرات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lang w:bidi="fa-IR"/>
        </w:rPr>
        <w:t xml:space="preserve"> (EIA) 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باشند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(سازمان حفاظت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1399). قانون حفاظت از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عنوان قانون 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مادر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نه،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چارچوب اصل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برا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حفاظت از 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تعر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ف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تع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مجازات‌ها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مربوطه را فراهم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کند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. قانون مجازات اسلام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مجازات‌ها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مربوط به 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را تع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کند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و آ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ن‌نامه‌ها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جزئ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ات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مربوط به اجرا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قوان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را مشخص 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کنند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>. همچن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قانون مد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پسماند و آ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ن‌نامه‌ها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مربوط به آن، در زم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نه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مد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پسماندها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ناش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از پروژه‌ها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عمران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حائز اهم</w:t>
      </w:r>
      <w:r w:rsidRPr="00423BF1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423BF1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423BF1">
        <w:rPr>
          <w:rFonts w:ascii="Times New Roman" w:hAnsi="Times New Roman" w:cs="B Mitra"/>
          <w:sz w:val="24"/>
          <w:szCs w:val="24"/>
          <w:rtl/>
          <w:lang w:bidi="fa-IR"/>
        </w:rPr>
        <w:t xml:space="preserve"> است</w:t>
      </w:r>
      <w:r w:rsidRPr="00423BF1">
        <w:rPr>
          <w:rFonts w:ascii="Times New Roman" w:hAnsi="Times New Roman" w:cs="B Mitra"/>
          <w:sz w:val="24"/>
          <w:szCs w:val="24"/>
          <w:lang w:bidi="fa-IR"/>
        </w:rPr>
        <w:t>.</w:t>
      </w:r>
    </w:p>
    <w:p w:rsidR="00423BF1" w:rsidRPr="00423BF1" w:rsidRDefault="00423BF1" w:rsidP="00423BF1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</w:p>
    <w:p w:rsidR="000C2AFD" w:rsidRPr="00CC4B34" w:rsidRDefault="000C2AFD" w:rsidP="00423BF1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>3</w:t>
      </w:r>
      <w:r w:rsidRPr="00CC4B34">
        <w:rPr>
          <w:rFonts w:cs="B Mitra" w:hint="cs"/>
          <w:b/>
          <w:bCs/>
          <w:sz w:val="26"/>
          <w:szCs w:val="26"/>
          <w:rtl/>
        </w:rPr>
        <w:t>-</w:t>
      </w:r>
      <w:r w:rsidR="001B0E05">
        <w:rPr>
          <w:rFonts w:cs="B Mitra" w:hint="cs"/>
          <w:b/>
          <w:bCs/>
          <w:sz w:val="26"/>
          <w:szCs w:val="26"/>
          <w:rtl/>
        </w:rPr>
        <w:t xml:space="preserve">روش </w:t>
      </w:r>
      <w:r w:rsidR="00423BF1">
        <w:rPr>
          <w:rFonts w:cs="B Mitra" w:hint="cs"/>
          <w:b/>
          <w:bCs/>
          <w:sz w:val="26"/>
          <w:szCs w:val="26"/>
          <w:rtl/>
        </w:rPr>
        <w:t>شناسی:</w:t>
      </w:r>
    </w:p>
    <w:p w:rsidR="00423BF1" w:rsidRPr="00423BF1" w:rsidRDefault="00423BF1" w:rsidP="00423BF1">
      <w:pPr>
        <w:pStyle w:val="Matn"/>
        <w:ind w:firstLine="333"/>
        <w:rPr>
          <w:rFonts w:cs="B Mitra"/>
          <w:sz w:val="24"/>
          <w:szCs w:val="24"/>
          <w:rtl/>
        </w:rPr>
      </w:pPr>
      <w:r w:rsidRPr="00423BF1">
        <w:rPr>
          <w:rFonts w:cs="B Mitra"/>
          <w:sz w:val="24"/>
          <w:szCs w:val="24"/>
          <w:rtl/>
        </w:rPr>
        <w:lastRenderedPageBreak/>
        <w:t>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پژوهش، با هدف ارائه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ک</w:t>
      </w:r>
      <w:r w:rsidRPr="00423BF1">
        <w:rPr>
          <w:rFonts w:cs="B Mitra"/>
          <w:sz w:val="24"/>
          <w:szCs w:val="24"/>
          <w:rtl/>
        </w:rPr>
        <w:t xml:space="preserve"> 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جامع و مستند از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سدساز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از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ک</w:t>
      </w:r>
      <w:r w:rsidRPr="00423BF1">
        <w:rPr>
          <w:rFonts w:cs="B Mitra"/>
          <w:sz w:val="24"/>
          <w:szCs w:val="24"/>
          <w:rtl/>
        </w:rPr>
        <w:t xml:space="preserve"> رو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کرد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/>
          <w:sz w:val="24"/>
          <w:szCs w:val="24"/>
        </w:rPr>
        <w:t xml:space="preserve">qualitative) </w:t>
      </w:r>
      <w:r>
        <w:rPr>
          <w:rFonts w:cs="B Mitra" w:hint="cs"/>
          <w:sz w:val="24"/>
          <w:szCs w:val="24"/>
          <w:rtl/>
        </w:rPr>
        <w:t xml:space="preserve">) </w:t>
      </w:r>
      <w:r w:rsidRPr="00423BF1">
        <w:rPr>
          <w:rFonts w:cs="B Mitra"/>
          <w:sz w:val="24"/>
          <w:szCs w:val="24"/>
          <w:rtl/>
        </w:rPr>
        <w:t>استفاده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کند</w:t>
      </w:r>
      <w:r w:rsidRPr="00423BF1">
        <w:rPr>
          <w:rFonts w:cs="B Mitra"/>
          <w:sz w:val="24"/>
          <w:szCs w:val="24"/>
          <w:rtl/>
        </w:rPr>
        <w:t>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رو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کرد،</w:t>
      </w:r>
      <w:r w:rsidRPr="00423BF1">
        <w:rPr>
          <w:rFonts w:cs="B Mitra"/>
          <w:sz w:val="24"/>
          <w:szCs w:val="24"/>
          <w:rtl/>
        </w:rPr>
        <w:t xml:space="preserve"> امکان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عم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ق‌تر</w:t>
      </w:r>
      <w:r w:rsidRPr="00423BF1">
        <w:rPr>
          <w:rFonts w:cs="B Mitra"/>
          <w:sz w:val="24"/>
          <w:szCs w:val="24"/>
          <w:rtl/>
        </w:rPr>
        <w:t xml:space="preserve"> و چندبعد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موضوع مورد مطالعه را فراهم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کند</w:t>
      </w:r>
      <w:r w:rsidRPr="00423BF1">
        <w:rPr>
          <w:rFonts w:cs="B Mitra"/>
          <w:sz w:val="24"/>
          <w:szCs w:val="24"/>
          <w:rtl/>
        </w:rPr>
        <w:t>. روش‌شناس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پژوهش شامل مراحل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است:</w:t>
      </w:r>
    </w:p>
    <w:p w:rsidR="00423BF1" w:rsidRPr="00423BF1" w:rsidRDefault="00423BF1" w:rsidP="00423BF1">
      <w:pPr>
        <w:pStyle w:val="Matn"/>
        <w:ind w:firstLine="333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اسناد و مدارک: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اسناد و مدارک، به عنوان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ک</w:t>
      </w:r>
      <w:r w:rsidRPr="00423BF1">
        <w:rPr>
          <w:rFonts w:cs="B Mitra"/>
          <w:sz w:val="24"/>
          <w:szCs w:val="24"/>
          <w:rtl/>
        </w:rPr>
        <w:t xml:space="preserve"> روش اصل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پژوهش، به منظور شناسا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/>
          <w:sz w:val="24"/>
          <w:szCs w:val="24"/>
          <w:rtl/>
        </w:rPr>
        <w:t xml:space="preserve">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زان</w:t>
      </w:r>
      <w:r w:rsidRPr="00423BF1">
        <w:rPr>
          <w:rFonts w:cs="B Mitra"/>
          <w:sz w:val="24"/>
          <w:szCs w:val="24"/>
          <w:rtl/>
        </w:rPr>
        <w:t xml:space="preserve">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و مقررات، و 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افراد و نهادها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دخ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پروژه‌ها، انجام شده است.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شامل مطالعه گزارش‌</w:t>
      </w:r>
      <w:r w:rsidRPr="00423BF1">
        <w:rPr>
          <w:rFonts w:cs="B Mitra" w:hint="eastAsia"/>
          <w:sz w:val="24"/>
          <w:szCs w:val="24"/>
          <w:rtl/>
        </w:rPr>
        <w:t>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منتشر شده از خبرگزار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(به عنوان منبع اصل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اطلاعات)،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سازمان حفاظت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ست،</w:t>
      </w:r>
      <w:r w:rsidRPr="00423BF1">
        <w:rPr>
          <w:rFonts w:cs="B Mitra"/>
          <w:sz w:val="24"/>
          <w:szCs w:val="24"/>
          <w:rtl/>
        </w:rPr>
        <w:t xml:space="preserve">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سازمان‌ها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مردم‌نهاد،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کارشناس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اسناد و مدارک مرتبط با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ماندگان و خرسان ۳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باشد</w:t>
      </w:r>
      <w:r w:rsidRPr="00423BF1">
        <w:rPr>
          <w:rFonts w:cs="B Mitra"/>
          <w:sz w:val="24"/>
          <w:szCs w:val="24"/>
          <w:rtl/>
        </w:rPr>
        <w:t>. 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راستا، تلاش شده است تا به اط</w:t>
      </w:r>
      <w:r w:rsidRPr="00423BF1">
        <w:rPr>
          <w:rFonts w:cs="B Mitra" w:hint="eastAsia"/>
          <w:sz w:val="24"/>
          <w:szCs w:val="24"/>
          <w:rtl/>
        </w:rPr>
        <w:t>لاعات،</w:t>
      </w:r>
      <w:r w:rsidRPr="00423BF1">
        <w:rPr>
          <w:rFonts w:cs="B Mitra"/>
          <w:sz w:val="24"/>
          <w:szCs w:val="24"/>
          <w:rtl/>
        </w:rPr>
        <w:t xml:space="preserve"> اخبار، و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منتشر شده از خبرگزار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م،</w:t>
      </w:r>
      <w:r w:rsidRPr="00423BF1">
        <w:rPr>
          <w:rFonts w:cs="B Mitra"/>
          <w:sz w:val="24"/>
          <w:szCs w:val="24"/>
          <w:rtl/>
        </w:rPr>
        <w:t xml:space="preserve"> دسترس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کامل حاصل شود.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اسناد و مدارک، به منظور شناسا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/>
          <w:sz w:val="24"/>
          <w:szCs w:val="24"/>
          <w:rtl/>
        </w:rPr>
        <w:t xml:space="preserve">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زان</w:t>
      </w:r>
      <w:r w:rsidRPr="00423BF1">
        <w:rPr>
          <w:rFonts w:cs="B Mitra"/>
          <w:sz w:val="24"/>
          <w:szCs w:val="24"/>
          <w:rtl/>
        </w:rPr>
        <w:t xml:space="preserve">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و مقررات از جمله ضوابط </w:t>
      </w:r>
      <w:r w:rsidRPr="00423BF1">
        <w:rPr>
          <w:rFonts w:cs="B Mitra"/>
          <w:sz w:val="24"/>
          <w:szCs w:val="24"/>
        </w:rPr>
        <w:t>EIA</w:t>
      </w:r>
      <w:r w:rsidRPr="00423BF1">
        <w:rPr>
          <w:rFonts w:cs="B Mitra"/>
          <w:sz w:val="24"/>
          <w:szCs w:val="24"/>
          <w:rtl/>
        </w:rPr>
        <w:t>، و 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افراد و نهادها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دخ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پروژه‌ها، انجام شده است. (منبع: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333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محتوا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</w:rPr>
        <w:t xml:space="preserve">Content Analysis) </w:t>
      </w:r>
      <w:r>
        <w:rPr>
          <w:rFonts w:cs="B Mitra" w:hint="cs"/>
          <w:sz w:val="24"/>
          <w:szCs w:val="24"/>
          <w:rtl/>
        </w:rPr>
        <w:t xml:space="preserve">) </w:t>
      </w:r>
      <w:r w:rsidRPr="00423BF1">
        <w:rPr>
          <w:rFonts w:cs="B Mitra"/>
          <w:sz w:val="24"/>
          <w:szCs w:val="24"/>
          <w:rtl/>
        </w:rPr>
        <w:t>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محتوا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به عنوان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ک</w:t>
      </w:r>
      <w:r w:rsidRPr="00423BF1">
        <w:rPr>
          <w:rFonts w:cs="B Mitra"/>
          <w:sz w:val="24"/>
          <w:szCs w:val="24"/>
          <w:rtl/>
        </w:rPr>
        <w:t xml:space="preserve"> روش کل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پژوهش،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اطلاعات منتشر شده از خبرگزار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منابع معتبر (مانند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سازمان حفاظت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/>
          <w:sz w:val="24"/>
          <w:szCs w:val="24"/>
          <w:rtl/>
        </w:rPr>
        <w:t xml:space="preserve"> و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سازمان‌ها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مردم‌نهاد) به منظور شناسا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/>
          <w:sz w:val="24"/>
          <w:szCs w:val="24"/>
          <w:rtl/>
        </w:rPr>
        <w:t xml:space="preserve"> ت</w:t>
      </w:r>
      <w:r w:rsidRPr="00423BF1">
        <w:rPr>
          <w:rFonts w:cs="B Mitra" w:hint="eastAsia"/>
          <w:sz w:val="24"/>
          <w:szCs w:val="24"/>
          <w:rtl/>
        </w:rPr>
        <w:t>خلفات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و 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مرتبط با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ماندگان و خرسان ۳، انجام شده است. 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ل،</w:t>
      </w:r>
      <w:r w:rsidRPr="00423BF1">
        <w:rPr>
          <w:rFonts w:cs="B Mitra"/>
          <w:sz w:val="24"/>
          <w:szCs w:val="24"/>
          <w:rtl/>
        </w:rPr>
        <w:t xml:space="preserve"> به مفاه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کل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(مانند سوء‌مد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ت،</w:t>
      </w:r>
      <w:r w:rsidRPr="00423BF1">
        <w:rPr>
          <w:rFonts w:cs="B Mitra"/>
          <w:sz w:val="24"/>
          <w:szCs w:val="24"/>
          <w:rtl/>
        </w:rPr>
        <w:t xml:space="preserve"> اهمال، و مشارکت در جرم)، اصطلاحات حقوق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(مانند تخر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ب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ستگاه‌ها،</w:t>
      </w:r>
      <w:r w:rsidRPr="00423BF1">
        <w:rPr>
          <w:rFonts w:cs="B Mitra"/>
          <w:sz w:val="24"/>
          <w:szCs w:val="24"/>
          <w:rtl/>
        </w:rPr>
        <w:t xml:space="preserve"> آلودگ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منابع آب، و عدم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ضوابط </w:t>
      </w:r>
      <w:r w:rsidRPr="00423BF1">
        <w:rPr>
          <w:rFonts w:cs="B Mitra"/>
          <w:sz w:val="24"/>
          <w:szCs w:val="24"/>
        </w:rPr>
        <w:t>EIA)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و رو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مربوط به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توجه 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ژه‌ا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شده است.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ل،</w:t>
      </w:r>
      <w:r w:rsidRPr="00423BF1">
        <w:rPr>
          <w:rFonts w:cs="B Mitra"/>
          <w:sz w:val="24"/>
          <w:szCs w:val="24"/>
          <w:rtl/>
        </w:rPr>
        <w:t xml:space="preserve"> به منظور شناسا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تع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الزامات، و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رو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مرتبط با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سدساز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انجام شده است. </w:t>
      </w:r>
      <w:r w:rsidRPr="00423BF1">
        <w:rPr>
          <w:rFonts w:cs="B Mitra"/>
          <w:sz w:val="24"/>
          <w:szCs w:val="24"/>
        </w:rPr>
        <w:t>Braun &amp; Clarke, 2006).</w:t>
      </w:r>
      <w:r>
        <w:rPr>
          <w:rFonts w:cs="B Mitra" w:hint="cs"/>
          <w:sz w:val="24"/>
          <w:szCs w:val="24"/>
          <w:rtl/>
        </w:rPr>
        <w:t>)</w:t>
      </w:r>
    </w:p>
    <w:p w:rsidR="00423BF1" w:rsidRPr="00423BF1" w:rsidRDefault="00423BF1" w:rsidP="00423BF1">
      <w:pPr>
        <w:pStyle w:val="Matn"/>
        <w:ind w:firstLine="333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مطالعه</w:t>
      </w:r>
      <w:r w:rsidRPr="00423BF1">
        <w:rPr>
          <w:rFonts w:cs="B Mitra"/>
          <w:sz w:val="24"/>
          <w:szCs w:val="24"/>
          <w:rtl/>
        </w:rPr>
        <w:t xml:space="preserve"> مورد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(سدها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ماندگان و خرسان ۳):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پژوهش، به طور خاص بر مطالعه مورد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ماندگان و خرسان ۳ متمرکز است. انتخاب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دو سد، بر اساس مع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ارها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/>
          <w:sz w:val="24"/>
          <w:szCs w:val="24"/>
          <w:rtl/>
        </w:rPr>
        <w:t xml:space="preserve"> نظ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اهم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منطقه، وجود اطلاعات کاف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در دسترس (به‌و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ژه</w:t>
      </w:r>
      <w:r w:rsidRPr="00423BF1">
        <w:rPr>
          <w:rFonts w:cs="B Mitra"/>
          <w:sz w:val="24"/>
          <w:szCs w:val="24"/>
          <w:rtl/>
        </w:rPr>
        <w:t xml:space="preserve"> از طر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خبرگزار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>)، و ام</w:t>
      </w:r>
      <w:r w:rsidRPr="00423BF1">
        <w:rPr>
          <w:rFonts w:cs="B Mitra" w:hint="eastAsia"/>
          <w:sz w:val="24"/>
          <w:szCs w:val="24"/>
          <w:rtl/>
        </w:rPr>
        <w:t>کان</w:t>
      </w:r>
      <w:r w:rsidRPr="00423BF1">
        <w:rPr>
          <w:rFonts w:cs="B Mitra"/>
          <w:sz w:val="24"/>
          <w:szCs w:val="24"/>
          <w:rtl/>
        </w:rPr>
        <w:t xml:space="preserve"> مقا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سه</w:t>
      </w:r>
      <w:r w:rsidRPr="00423BF1">
        <w:rPr>
          <w:rFonts w:cs="B Mitra"/>
          <w:sz w:val="24"/>
          <w:szCs w:val="24"/>
          <w:rtl/>
        </w:rPr>
        <w:t xml:space="preserve"> تطب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انجام شده است. 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مرحله، اطلاعات مربوط به هر پروژه، از جمله مشخصات فن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(در صورت وجود)، اثرات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و فرآ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ند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/>
          <w:sz w:val="24"/>
          <w:szCs w:val="24"/>
        </w:rPr>
        <w:t xml:space="preserve">EIA </w:t>
      </w:r>
      <w:r>
        <w:rPr>
          <w:rFonts w:cs="B Mitra" w:hint="cs"/>
          <w:sz w:val="24"/>
          <w:szCs w:val="24"/>
          <w:rtl/>
        </w:rPr>
        <w:t>(</w:t>
      </w:r>
      <w:r w:rsidRPr="00423BF1">
        <w:rPr>
          <w:rFonts w:cs="B Mitra"/>
          <w:sz w:val="24"/>
          <w:szCs w:val="24"/>
          <w:rtl/>
        </w:rPr>
        <w:t>در صورت وجود اطلاعات)، از طر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اسناد و مدارک، جمع‌آور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شود</w:t>
      </w:r>
      <w:r w:rsidRPr="00423BF1">
        <w:rPr>
          <w:rFonts w:cs="B Mitra"/>
          <w:sz w:val="24"/>
          <w:szCs w:val="24"/>
          <w:rtl/>
        </w:rPr>
        <w:t>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ل،</w:t>
      </w:r>
      <w:r w:rsidRPr="00423BF1">
        <w:rPr>
          <w:rFonts w:cs="B Mitra"/>
          <w:sz w:val="24"/>
          <w:szCs w:val="24"/>
          <w:rtl/>
        </w:rPr>
        <w:t xml:space="preserve"> شامل شناسا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/>
          <w:sz w:val="24"/>
          <w:szCs w:val="24"/>
          <w:rtl/>
        </w:rPr>
        <w:t xml:space="preserve"> تخل</w:t>
      </w:r>
      <w:r w:rsidRPr="00423BF1">
        <w:rPr>
          <w:rFonts w:cs="B Mitra" w:hint="eastAsia"/>
          <w:sz w:val="24"/>
          <w:szCs w:val="24"/>
          <w:rtl/>
        </w:rPr>
        <w:t>فات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زان</w:t>
      </w:r>
      <w:r w:rsidRPr="00423BF1">
        <w:rPr>
          <w:rFonts w:cs="B Mitra"/>
          <w:sz w:val="24"/>
          <w:szCs w:val="24"/>
          <w:rtl/>
        </w:rPr>
        <w:t xml:space="preserve">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و مقررات، و 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افراد و نهادها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دخ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در هر پروژه،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باشد</w:t>
      </w:r>
      <w:r w:rsidRPr="00423BF1">
        <w:rPr>
          <w:rFonts w:cs="B Mitra"/>
          <w:sz w:val="24"/>
          <w:szCs w:val="24"/>
          <w:rtl/>
        </w:rPr>
        <w:t>. (منبع: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>).</w:t>
      </w:r>
    </w:p>
    <w:p w:rsidR="000C2AFD" w:rsidRDefault="00423BF1" w:rsidP="00423BF1">
      <w:pPr>
        <w:pStyle w:val="Matn"/>
        <w:ind w:firstLine="333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اعتبارسنج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داده‌ها: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افزا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</w:t>
      </w:r>
      <w:r w:rsidRPr="00423BF1">
        <w:rPr>
          <w:rFonts w:cs="B Mitra"/>
          <w:sz w:val="24"/>
          <w:szCs w:val="24"/>
          <w:rtl/>
        </w:rPr>
        <w:t xml:space="preserve"> اعتبار و اطم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نان</w:t>
      </w:r>
      <w:r w:rsidRPr="00423BF1">
        <w:rPr>
          <w:rFonts w:cs="B Mitra"/>
          <w:sz w:val="24"/>
          <w:szCs w:val="24"/>
          <w:rtl/>
        </w:rPr>
        <w:t xml:space="preserve"> از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افته‌ها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پژوهش، از روش‌ها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مختلف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اعتبارسنج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داده‌ها استفاده خواهد شد.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روش‌ها، شامل مقا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سه</w:t>
      </w:r>
      <w:r w:rsidRPr="00423BF1">
        <w:rPr>
          <w:rFonts w:cs="B Mitra"/>
          <w:sz w:val="24"/>
          <w:szCs w:val="24"/>
          <w:rtl/>
        </w:rPr>
        <w:t xml:space="preserve"> و تطب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اطلاعات به دست آمده از منابع مختلف (مانند مقا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سه</w:t>
      </w:r>
      <w:r w:rsidRPr="00423BF1">
        <w:rPr>
          <w:rFonts w:cs="B Mitra"/>
          <w:sz w:val="24"/>
          <w:szCs w:val="24"/>
          <w:rtl/>
        </w:rPr>
        <w:t xml:space="preserve"> اطلاعات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با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سازمان حفاظت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/>
          <w:sz w:val="24"/>
          <w:szCs w:val="24"/>
          <w:rtl/>
        </w:rPr>
        <w:t>)،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نظرات کارشناسان و متخصصان (در صورت دسترس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به اطلاعات)، و استفاده از اطلاعات و داده‌ها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مستند 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گر</w:t>
      </w:r>
      <w:r w:rsidRPr="00423BF1">
        <w:rPr>
          <w:rFonts w:cs="B Mitra"/>
          <w:sz w:val="24"/>
          <w:szCs w:val="24"/>
          <w:rtl/>
        </w:rPr>
        <w:t xml:space="preserve"> (مانند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رسم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عموم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)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باشد</w:t>
      </w:r>
      <w:r w:rsidRPr="00423BF1">
        <w:rPr>
          <w:rFonts w:cs="B Mitra"/>
          <w:sz w:val="24"/>
          <w:szCs w:val="24"/>
          <w:rtl/>
        </w:rPr>
        <w:t>.</w:t>
      </w:r>
    </w:p>
    <w:p w:rsidR="00423BF1" w:rsidRPr="00851333" w:rsidRDefault="00423BF1" w:rsidP="00423BF1">
      <w:pPr>
        <w:pStyle w:val="Matn"/>
        <w:ind w:firstLine="333"/>
        <w:rPr>
          <w:rFonts w:cs="B Mitra"/>
          <w:szCs w:val="24"/>
          <w:rtl/>
        </w:rPr>
      </w:pPr>
    </w:p>
    <w:p w:rsidR="000C2AFD" w:rsidRPr="00CC4B34" w:rsidRDefault="000C2AFD" w:rsidP="00423BF1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>4</w:t>
      </w:r>
      <w:r w:rsidRPr="00CC4B34">
        <w:rPr>
          <w:rFonts w:cs="B Mitra" w:hint="cs"/>
          <w:b/>
          <w:bCs/>
          <w:sz w:val="26"/>
          <w:szCs w:val="26"/>
          <w:rtl/>
        </w:rPr>
        <w:t>-</w:t>
      </w:r>
      <w:r w:rsidR="001B0E05">
        <w:rPr>
          <w:rFonts w:cs="B Mitra" w:hint="cs"/>
          <w:b/>
          <w:bCs/>
          <w:sz w:val="26"/>
          <w:szCs w:val="26"/>
          <w:rtl/>
        </w:rPr>
        <w:t>یافته ها</w:t>
      </w:r>
      <w:r w:rsidRPr="006E35CF">
        <w:rPr>
          <w:rFonts w:cs="B Mitra" w:hint="cs"/>
          <w:b/>
          <w:bCs/>
          <w:sz w:val="22"/>
          <w:szCs w:val="24"/>
          <w:rtl/>
        </w:rPr>
        <w:t>:</w:t>
      </w:r>
      <w:r w:rsidRPr="00526748">
        <w:rPr>
          <w:rFonts w:cs="B Mitra"/>
          <w:b/>
          <w:bCs/>
          <w:sz w:val="24"/>
          <w:szCs w:val="24"/>
          <w:rtl/>
        </w:rPr>
        <w:t xml:space="preserve"> 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bookmarkStart w:id="1" w:name="_Toc155763635"/>
      <w:r w:rsidRPr="00423BF1">
        <w:rPr>
          <w:rFonts w:cs="B Mitra"/>
          <w:sz w:val="24"/>
          <w:szCs w:val="24"/>
          <w:rtl/>
        </w:rPr>
        <w:t>سد ماندگان: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(بر اساس داده‌ها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>): بر اساس اطلاعات منتشر شده از خبرگزار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م،</w:t>
      </w:r>
      <w:r w:rsidRPr="00423BF1">
        <w:rPr>
          <w:rFonts w:cs="B Mitra"/>
          <w:sz w:val="24"/>
          <w:szCs w:val="24"/>
          <w:rtl/>
        </w:rPr>
        <w:t xml:space="preserve"> احداث سد ماندگان با چالش‌ها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متعدد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همراه است.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چالش‌ها، به طور مستق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با اهداف و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امدها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پروژه مرتبط هستند. در ادا</w:t>
      </w:r>
      <w:r w:rsidRPr="00423BF1">
        <w:rPr>
          <w:rFonts w:cs="B Mitra" w:hint="eastAsia"/>
          <w:sz w:val="24"/>
          <w:szCs w:val="24"/>
          <w:rtl/>
        </w:rPr>
        <w:t>مه،</w:t>
      </w:r>
      <w:r w:rsidRPr="00423BF1">
        <w:rPr>
          <w:rFonts w:cs="B Mitra"/>
          <w:sz w:val="24"/>
          <w:szCs w:val="24"/>
          <w:rtl/>
        </w:rPr>
        <w:t xml:space="preserve">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بر اساس اطلاعات موجود، مورد بررس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قرار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رد</w:t>
      </w:r>
      <w:r w:rsidRPr="00423BF1">
        <w:rPr>
          <w:rFonts w:cs="B Mitra"/>
          <w:sz w:val="24"/>
          <w:szCs w:val="24"/>
          <w:rtl/>
        </w:rPr>
        <w:t>: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تخر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ب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ستگاه‌ها</w:t>
      </w:r>
      <w:r w:rsidRPr="00423BF1">
        <w:rPr>
          <w:rFonts w:cs="B Mitra"/>
          <w:sz w:val="24"/>
          <w:szCs w:val="24"/>
          <w:rtl/>
        </w:rPr>
        <w:t>: ساخت سد ماندگان، به دل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قرارگ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منطقه حفاظت‌شده دنا، به طور بالقوه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به تخر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ب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ستگاه‌ها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طب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از 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رفتن تنوع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منطقه منجر شود. خبرگزار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م،</w:t>
      </w:r>
      <w:r w:rsidRPr="00423BF1">
        <w:rPr>
          <w:rFonts w:cs="B Mitra"/>
          <w:sz w:val="24"/>
          <w:szCs w:val="24"/>
          <w:rtl/>
        </w:rPr>
        <w:t xml:space="preserve"> به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نکته اشاره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کند</w:t>
      </w:r>
      <w:r w:rsidRPr="00423BF1">
        <w:rPr>
          <w:rFonts w:cs="B Mitra"/>
          <w:sz w:val="24"/>
          <w:szCs w:val="24"/>
          <w:rtl/>
        </w:rPr>
        <w:t xml:space="preserve"> که احداث سد،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خسارات جبران‌ناپذ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به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/>
          <w:sz w:val="24"/>
          <w:szCs w:val="24"/>
          <w:rtl/>
        </w:rPr>
        <w:t xml:space="preserve"> و ذخ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ره‌گاه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ست‌کره</w:t>
      </w:r>
      <w:r w:rsidRPr="00423BF1">
        <w:rPr>
          <w:rFonts w:cs="B Mitra"/>
          <w:sz w:val="24"/>
          <w:szCs w:val="24"/>
          <w:rtl/>
        </w:rPr>
        <w:t xml:space="preserve"> دنا وارد کند.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امر، به معنا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از 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رفتن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ستگاه‌ها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گونه‌ها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اه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جانور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ارزشمند و کاهش تنوع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منطقه است. (منبع: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lastRenderedPageBreak/>
        <w:t>عدم</w:t>
      </w:r>
      <w:r w:rsidRPr="00423BF1">
        <w:rPr>
          <w:rFonts w:cs="B Mitra"/>
          <w:sz w:val="24"/>
          <w:szCs w:val="24"/>
          <w:rtl/>
        </w:rPr>
        <w:t xml:space="preserve">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ضوابط </w:t>
      </w:r>
      <w:r w:rsidRPr="00423BF1">
        <w:rPr>
          <w:rFonts w:cs="B Mitra"/>
          <w:sz w:val="24"/>
          <w:szCs w:val="24"/>
        </w:rPr>
        <w:t>EIA</w:t>
      </w:r>
      <w:r w:rsidRPr="00423BF1">
        <w:rPr>
          <w:rFonts w:cs="B Mitra"/>
          <w:sz w:val="24"/>
          <w:szCs w:val="24"/>
          <w:rtl/>
        </w:rPr>
        <w:t xml:space="preserve"> و ارز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اثرات سوء: بر اساس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م،</w:t>
      </w:r>
      <w:r w:rsidRPr="00423BF1">
        <w:rPr>
          <w:rFonts w:cs="B Mitra"/>
          <w:sz w:val="24"/>
          <w:szCs w:val="24"/>
          <w:rtl/>
        </w:rPr>
        <w:t xml:space="preserve"> فرآ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ند</w:t>
      </w:r>
      <w:r w:rsidRPr="00423BF1">
        <w:rPr>
          <w:rFonts w:cs="B Mitra"/>
          <w:sz w:val="24"/>
          <w:szCs w:val="24"/>
          <w:rtl/>
        </w:rPr>
        <w:t xml:space="preserve"> ارز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اثرات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</w:t>
      </w:r>
      <w:r w:rsidRPr="00423BF1">
        <w:rPr>
          <w:rFonts w:cs="B Mitra"/>
          <w:sz w:val="24"/>
          <w:szCs w:val="24"/>
        </w:rPr>
        <w:t xml:space="preserve">EIA) </w:t>
      </w:r>
      <w:r w:rsidRPr="00423BF1">
        <w:rPr>
          <w:rFonts w:cs="B Mitra"/>
          <w:sz w:val="24"/>
          <w:szCs w:val="24"/>
          <w:rtl/>
        </w:rPr>
        <w:t>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پروژه، با ابهامات و انتقادات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مواجه است. احتمال دارد که اثرات سوء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پروژه بر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ست،</w:t>
      </w:r>
      <w:r w:rsidRPr="00423BF1">
        <w:rPr>
          <w:rFonts w:cs="B Mitra"/>
          <w:sz w:val="24"/>
          <w:szCs w:val="24"/>
          <w:rtl/>
        </w:rPr>
        <w:t xml:space="preserve"> به طور کامل و دق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ق،</w:t>
      </w:r>
      <w:r w:rsidRPr="00423BF1">
        <w:rPr>
          <w:rFonts w:cs="B Mitra"/>
          <w:sz w:val="24"/>
          <w:szCs w:val="24"/>
          <w:rtl/>
        </w:rPr>
        <w:t xml:space="preserve"> مورد ارز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قرار نگرفته باشد و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eastAsia"/>
          <w:sz w:val="24"/>
          <w:szCs w:val="24"/>
          <w:rtl/>
        </w:rPr>
        <w:t>توص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/>
          <w:sz w:val="24"/>
          <w:szCs w:val="24"/>
        </w:rPr>
        <w:t>EIA</w:t>
      </w:r>
      <w:r w:rsidRPr="00423BF1">
        <w:rPr>
          <w:rFonts w:cs="B Mitra"/>
          <w:sz w:val="24"/>
          <w:szCs w:val="24"/>
          <w:rtl/>
        </w:rPr>
        <w:t>، به‌طور کامل، در نظر گرفته نشده باشد. (منبع: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انتقال</w:t>
      </w:r>
      <w:r w:rsidRPr="00423BF1">
        <w:rPr>
          <w:rFonts w:cs="B Mitra"/>
          <w:sz w:val="24"/>
          <w:szCs w:val="24"/>
          <w:rtl/>
        </w:rPr>
        <w:t xml:space="preserve"> آب به اصفهان و اعتراضات: هدف اصل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از احداث سد ماندگان، انتقال آب به استان اصفهان، به منظور تأم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ازها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آب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استان است.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موضوع، با اعتراضات گسترده‌ا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از سو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فعالان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/>
          <w:sz w:val="24"/>
          <w:szCs w:val="24"/>
          <w:rtl/>
        </w:rPr>
        <w:t xml:space="preserve"> و جوامع محل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روبرو شده است.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اعتراضات، نشان‌دهنده نگران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جد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eastAsia"/>
          <w:sz w:val="24"/>
          <w:szCs w:val="24"/>
          <w:rtl/>
        </w:rPr>
        <w:t>در</w:t>
      </w:r>
      <w:r w:rsidRPr="00423BF1">
        <w:rPr>
          <w:rFonts w:cs="B Mitra"/>
          <w:sz w:val="24"/>
          <w:szCs w:val="24"/>
          <w:rtl/>
        </w:rPr>
        <w:t xml:space="preserve"> مورد اثرات سوء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پروژه بر منابع آب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منطقه، اکوس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ستم</w:t>
      </w:r>
      <w:r w:rsidRPr="00423BF1">
        <w:rPr>
          <w:rFonts w:cs="B Mitra"/>
          <w:sz w:val="24"/>
          <w:szCs w:val="24"/>
          <w:rtl/>
        </w:rPr>
        <w:t xml:space="preserve"> دنا، و مع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شت</w:t>
      </w:r>
      <w:r w:rsidRPr="00423BF1">
        <w:rPr>
          <w:rFonts w:cs="B Mitra"/>
          <w:sz w:val="24"/>
          <w:szCs w:val="24"/>
          <w:rtl/>
        </w:rPr>
        <w:t xml:space="preserve"> مردم منطقه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باشد</w:t>
      </w:r>
      <w:r w:rsidRPr="00423BF1">
        <w:rPr>
          <w:rFonts w:cs="B Mitra"/>
          <w:sz w:val="24"/>
          <w:szCs w:val="24"/>
          <w:rtl/>
        </w:rPr>
        <w:t>. (منبع: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تخلفات احتمال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: با توجه به ماه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سدساز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احتمال وقوع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(مانند آلودگ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منابع آب در اثر فعال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ساختمان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) وجود دارد که در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م،</w:t>
      </w:r>
      <w:r w:rsidRPr="00423BF1">
        <w:rPr>
          <w:rFonts w:cs="B Mitra"/>
          <w:sz w:val="24"/>
          <w:szCs w:val="24"/>
          <w:rtl/>
        </w:rPr>
        <w:t xml:space="preserve"> به طور مستق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م،</w:t>
      </w:r>
      <w:r w:rsidRPr="00423BF1">
        <w:rPr>
          <w:rFonts w:cs="B Mitra"/>
          <w:sz w:val="24"/>
          <w:szCs w:val="24"/>
          <w:rtl/>
        </w:rPr>
        <w:t xml:space="preserve"> به آن‌ها اشاره نشده است. با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حال، با توجه به ماه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پروژه، ب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د</w:t>
      </w:r>
      <w:r w:rsidRPr="00423BF1">
        <w:rPr>
          <w:rFonts w:cs="B Mitra"/>
          <w:sz w:val="24"/>
          <w:szCs w:val="24"/>
          <w:rtl/>
        </w:rPr>
        <w:t xml:space="preserve">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احتمال را 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ز</w:t>
      </w:r>
      <w:r w:rsidRPr="00423BF1">
        <w:rPr>
          <w:rFonts w:cs="B Mitra"/>
          <w:sz w:val="24"/>
          <w:szCs w:val="24"/>
          <w:rtl/>
        </w:rPr>
        <w:t xml:space="preserve"> در نظر گرفت.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تاث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بر مع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شت</w:t>
      </w:r>
      <w:r w:rsidRPr="00423BF1">
        <w:rPr>
          <w:rFonts w:cs="B Mitra"/>
          <w:sz w:val="24"/>
          <w:szCs w:val="24"/>
          <w:rtl/>
        </w:rPr>
        <w:t xml:space="preserve"> و زندگ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مردم: با توجه به اطلاعات موجود، تاث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رات</w:t>
      </w:r>
      <w:r w:rsidRPr="00423BF1">
        <w:rPr>
          <w:rFonts w:cs="B Mitra"/>
          <w:sz w:val="24"/>
          <w:szCs w:val="24"/>
          <w:rtl/>
        </w:rPr>
        <w:t xml:space="preserve"> سد ماندگان بر مع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شت</w:t>
      </w:r>
      <w:r w:rsidRPr="00423BF1">
        <w:rPr>
          <w:rFonts w:cs="B Mitra"/>
          <w:sz w:val="24"/>
          <w:szCs w:val="24"/>
          <w:rtl/>
        </w:rPr>
        <w:t xml:space="preserve"> و زندگ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مردم منطقه، به طور مستق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م،</w:t>
      </w:r>
      <w:r w:rsidRPr="00423BF1">
        <w:rPr>
          <w:rFonts w:cs="B Mitra"/>
          <w:sz w:val="24"/>
          <w:szCs w:val="24"/>
          <w:rtl/>
        </w:rPr>
        <w:t xml:space="preserve"> در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مورد اشاره قرار نگرفته است. با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حال، با توجه به سوابق مشابه،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</w:t>
      </w:r>
      <w:r w:rsidRPr="00423BF1">
        <w:rPr>
          <w:rFonts w:cs="B Mitra"/>
          <w:sz w:val="24"/>
          <w:szCs w:val="24"/>
          <w:rtl/>
        </w:rPr>
        <w:t xml:space="preserve">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احتمال را در نظر گرفت که احداث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سد، بر م</w:t>
      </w:r>
      <w:r w:rsidRPr="00423BF1">
        <w:rPr>
          <w:rFonts w:cs="B Mitra" w:hint="eastAsia"/>
          <w:sz w:val="24"/>
          <w:szCs w:val="24"/>
          <w:rtl/>
        </w:rPr>
        <w:t>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شت</w:t>
      </w:r>
      <w:r w:rsidRPr="00423BF1">
        <w:rPr>
          <w:rFonts w:cs="B Mitra"/>
          <w:sz w:val="24"/>
          <w:szCs w:val="24"/>
          <w:rtl/>
        </w:rPr>
        <w:t xml:space="preserve"> سنت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مردم منطقه (وابسته به کشاورز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دامدار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) تاث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رات</w:t>
      </w:r>
      <w:r w:rsidRPr="00423BF1">
        <w:rPr>
          <w:rFonts w:cs="B Mitra"/>
          <w:sz w:val="24"/>
          <w:szCs w:val="24"/>
          <w:rtl/>
        </w:rPr>
        <w:t xml:space="preserve"> منف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داشته باشد.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</w:p>
    <w:p w:rsidR="00423BF1" w:rsidRPr="00423BF1" w:rsidRDefault="00423BF1" w:rsidP="00423BF1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423BF1">
        <w:rPr>
          <w:rFonts w:cs="B Mitra" w:hint="cs"/>
          <w:b/>
          <w:bCs/>
          <w:sz w:val="24"/>
          <w:szCs w:val="24"/>
          <w:rtl/>
        </w:rPr>
        <w:t>1-4-</w:t>
      </w:r>
      <w:r w:rsidRPr="00423BF1">
        <w:rPr>
          <w:rFonts w:cs="B Mitra" w:hint="eastAsia"/>
          <w:b/>
          <w:bCs/>
          <w:sz w:val="24"/>
          <w:szCs w:val="24"/>
          <w:rtl/>
        </w:rPr>
        <w:t>مسئول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ت‌ها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/>
          <w:b/>
          <w:bCs/>
          <w:sz w:val="24"/>
          <w:szCs w:val="24"/>
          <w:rtl/>
        </w:rPr>
        <w:t xml:space="preserve"> ک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فر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/>
          <w:b/>
          <w:bCs/>
          <w:sz w:val="24"/>
          <w:szCs w:val="24"/>
          <w:rtl/>
        </w:rPr>
        <w:t xml:space="preserve">: 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ران</w:t>
      </w:r>
      <w:r w:rsidRPr="00423BF1">
        <w:rPr>
          <w:rFonts w:cs="B Mitra"/>
          <w:sz w:val="24"/>
          <w:szCs w:val="24"/>
          <w:rtl/>
        </w:rPr>
        <w:t xml:space="preserve"> و کارشناسان: 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ران</w:t>
      </w:r>
      <w:r w:rsidRPr="00423BF1">
        <w:rPr>
          <w:rFonts w:cs="B Mitra"/>
          <w:sz w:val="24"/>
          <w:szCs w:val="24"/>
          <w:rtl/>
        </w:rPr>
        <w:t xml:space="preserve"> و کارشناسان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که در فرآ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ند</w:t>
      </w:r>
      <w:r w:rsidRPr="00423BF1">
        <w:rPr>
          <w:rFonts w:cs="B Mitra"/>
          <w:sz w:val="24"/>
          <w:szCs w:val="24"/>
          <w:rtl/>
        </w:rPr>
        <w:t xml:space="preserve"> طراح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اجرا، و نظارت بر پروژه نقش داشته‌اند، در صورت اثبات سوء‌مد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(به عنوان مثال، عدم اتخاذ تداب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لازم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حفاظت از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/>
          <w:sz w:val="24"/>
          <w:szCs w:val="24"/>
          <w:rtl/>
        </w:rPr>
        <w:t>)، اهمال (به عنوان مثال، عدم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ضوابط </w:t>
      </w:r>
      <w:r w:rsidRPr="00423BF1">
        <w:rPr>
          <w:rFonts w:cs="B Mitra"/>
          <w:sz w:val="24"/>
          <w:szCs w:val="24"/>
        </w:rPr>
        <w:t>EIA)</w:t>
      </w:r>
      <w:r w:rsidRPr="00423BF1">
        <w:rPr>
          <w:rFonts w:cs="B Mitra"/>
          <w:sz w:val="24"/>
          <w:szCs w:val="24"/>
          <w:rtl/>
        </w:rPr>
        <w:t xml:space="preserve">،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مشارکت در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(به عنوان مثال، صدور مجوزها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غ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)، ممکن است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داشته باشند.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شامل جر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مه</w:t>
      </w:r>
      <w:r w:rsidRPr="00423BF1">
        <w:rPr>
          <w:rFonts w:cs="B Mitra"/>
          <w:sz w:val="24"/>
          <w:szCs w:val="24"/>
          <w:rtl/>
        </w:rPr>
        <w:t xml:space="preserve"> نقد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حبس (در صورت اثبات سوء‌مد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مشارکت در جرم)، و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محروم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از فعال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مرتبط باشد. (استناد به مواد 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Times New Roman" w:hint="cs"/>
          <w:sz w:val="24"/>
          <w:szCs w:val="24"/>
          <w:rtl/>
        </w:rPr>
        <w:t>–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به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عنوان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مثال</w:t>
      </w:r>
      <w:r w:rsidRPr="00423BF1">
        <w:rPr>
          <w:rFonts w:cs="B Mitra"/>
          <w:sz w:val="24"/>
          <w:szCs w:val="24"/>
          <w:rtl/>
        </w:rPr>
        <w:t xml:space="preserve">: </w:t>
      </w:r>
      <w:r w:rsidRPr="00423BF1">
        <w:rPr>
          <w:rFonts w:cs="B Mitra" w:hint="cs"/>
          <w:sz w:val="24"/>
          <w:szCs w:val="24"/>
          <w:rtl/>
        </w:rPr>
        <w:t>ماده</w:t>
      </w:r>
      <w:r w:rsidRPr="00423BF1">
        <w:rPr>
          <w:rFonts w:cs="B Mitra"/>
          <w:sz w:val="24"/>
          <w:szCs w:val="24"/>
          <w:rtl/>
        </w:rPr>
        <w:t xml:space="preserve"> 688 </w:t>
      </w:r>
      <w:r w:rsidRPr="00423BF1">
        <w:rPr>
          <w:rFonts w:cs="B Mitra" w:hint="cs"/>
          <w:sz w:val="24"/>
          <w:szCs w:val="24"/>
          <w:rtl/>
        </w:rPr>
        <w:t>قانون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مجازات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اسلامی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شرکت‌ها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مانکار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مشاوره‌ا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: شرکت‌ها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مانکار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مشاوره‌ا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که در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پروژه نقش داشته‌اند، در صورت عدم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ضوابط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عدم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توص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/>
          <w:sz w:val="24"/>
          <w:szCs w:val="24"/>
        </w:rPr>
        <w:t>EIA</w:t>
      </w:r>
      <w:r w:rsidRPr="00423BF1">
        <w:rPr>
          <w:rFonts w:cs="B Mitra"/>
          <w:sz w:val="24"/>
          <w:szCs w:val="24"/>
          <w:rtl/>
        </w:rPr>
        <w:t xml:space="preserve">،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مشارکت در تخلفات (به عنوان مثال، تخل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ه</w:t>
      </w:r>
      <w:r w:rsidRPr="00423BF1">
        <w:rPr>
          <w:rFonts w:cs="B Mitra"/>
          <w:sz w:val="24"/>
          <w:szCs w:val="24"/>
          <w:rtl/>
        </w:rPr>
        <w:t xml:space="preserve"> غ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پسماندها)، ممکن است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داشته باشند. 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شامل جر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مه</w:t>
      </w:r>
      <w:r w:rsidRPr="00423BF1">
        <w:rPr>
          <w:rFonts w:cs="B Mitra"/>
          <w:sz w:val="24"/>
          <w:szCs w:val="24"/>
          <w:rtl/>
        </w:rPr>
        <w:t xml:space="preserve"> نقد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تعل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فعال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ت،</w:t>
      </w:r>
      <w:r w:rsidRPr="00423BF1">
        <w:rPr>
          <w:rFonts w:cs="B Mitra"/>
          <w:sz w:val="24"/>
          <w:szCs w:val="24"/>
          <w:rtl/>
        </w:rPr>
        <w:t xml:space="preserve"> و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لغو مجوز باشد. (استناد به مواد 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Times New Roman" w:hint="cs"/>
          <w:sz w:val="24"/>
          <w:szCs w:val="24"/>
          <w:rtl/>
        </w:rPr>
        <w:t>–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به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عنوان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مثال</w:t>
      </w:r>
      <w:r w:rsidRPr="00423BF1">
        <w:rPr>
          <w:rFonts w:cs="B Mitra"/>
          <w:sz w:val="24"/>
          <w:szCs w:val="24"/>
          <w:rtl/>
        </w:rPr>
        <w:t xml:space="preserve">: </w:t>
      </w:r>
      <w:r w:rsidRPr="00423BF1">
        <w:rPr>
          <w:rFonts w:cs="B Mitra" w:hint="cs"/>
          <w:sz w:val="24"/>
          <w:szCs w:val="24"/>
          <w:rtl/>
        </w:rPr>
        <w:t>ماده</w:t>
      </w:r>
      <w:r w:rsidRPr="00423BF1">
        <w:rPr>
          <w:rFonts w:cs="B Mitra"/>
          <w:sz w:val="24"/>
          <w:szCs w:val="24"/>
          <w:rtl/>
        </w:rPr>
        <w:t xml:space="preserve"> 688 </w:t>
      </w:r>
      <w:r w:rsidRPr="00423BF1">
        <w:rPr>
          <w:rFonts w:cs="B Mitra" w:hint="cs"/>
          <w:sz w:val="24"/>
          <w:szCs w:val="24"/>
          <w:rtl/>
        </w:rPr>
        <w:t>قانون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مجازات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اسلامی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مسئولان</w:t>
      </w:r>
      <w:r w:rsidRPr="00423BF1">
        <w:rPr>
          <w:rFonts w:cs="B Mitra"/>
          <w:sz w:val="24"/>
          <w:szCs w:val="24"/>
          <w:rtl/>
        </w:rPr>
        <w:t xml:space="preserve"> دولت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: مسئولان دولت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(مانند 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ران</w:t>
      </w:r>
      <w:r w:rsidRPr="00423BF1">
        <w:rPr>
          <w:rFonts w:cs="B Mitra"/>
          <w:sz w:val="24"/>
          <w:szCs w:val="24"/>
          <w:rtl/>
        </w:rPr>
        <w:t xml:space="preserve"> سازمان حفاظت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ست،</w:t>
      </w:r>
      <w:r w:rsidRPr="00423BF1">
        <w:rPr>
          <w:rFonts w:cs="B Mitra"/>
          <w:sz w:val="24"/>
          <w:szCs w:val="24"/>
          <w:rtl/>
        </w:rPr>
        <w:t xml:space="preserve"> 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ران</w:t>
      </w:r>
      <w:r w:rsidRPr="00423BF1">
        <w:rPr>
          <w:rFonts w:cs="B Mitra"/>
          <w:sz w:val="24"/>
          <w:szCs w:val="24"/>
          <w:rtl/>
        </w:rPr>
        <w:t xml:space="preserve"> آب منطقه‌ا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و غ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ره</w:t>
      </w:r>
      <w:r w:rsidRPr="00423BF1">
        <w:rPr>
          <w:rFonts w:cs="B Mitra"/>
          <w:sz w:val="24"/>
          <w:szCs w:val="24"/>
          <w:rtl/>
        </w:rPr>
        <w:t>) که وظ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فه</w:t>
      </w:r>
      <w:r w:rsidRPr="00423BF1">
        <w:rPr>
          <w:rFonts w:cs="B Mitra"/>
          <w:sz w:val="24"/>
          <w:szCs w:val="24"/>
          <w:rtl/>
        </w:rPr>
        <w:t xml:space="preserve"> نظارت بر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پروژه و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و مقررات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را داشته‌اند، در صورت اهمال در انجام وظا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</w:t>
      </w:r>
      <w:r w:rsidRPr="00423BF1">
        <w:rPr>
          <w:rFonts w:cs="B Mitra"/>
          <w:sz w:val="24"/>
          <w:szCs w:val="24"/>
          <w:rtl/>
        </w:rPr>
        <w:t xml:space="preserve"> خود (مانند عدم نظارت کاف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بر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/>
          <w:sz w:val="24"/>
          <w:szCs w:val="24"/>
        </w:rPr>
        <w:t>EIA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عدم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eastAsia"/>
          <w:sz w:val="24"/>
          <w:szCs w:val="24"/>
          <w:rtl/>
        </w:rPr>
        <w:t>تخلفات</w:t>
      </w:r>
      <w:r w:rsidRPr="00423BF1">
        <w:rPr>
          <w:rFonts w:cs="B Mitra"/>
          <w:sz w:val="24"/>
          <w:szCs w:val="24"/>
          <w:rtl/>
        </w:rPr>
        <w:t>)، ممکن است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داشته باشند.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شامل جر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مه</w:t>
      </w:r>
      <w:r w:rsidRPr="00423BF1">
        <w:rPr>
          <w:rFonts w:cs="B Mitra"/>
          <w:sz w:val="24"/>
          <w:szCs w:val="24"/>
          <w:rtl/>
        </w:rPr>
        <w:t xml:space="preserve"> نقد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حبس (در صورت اثبات سوء‌مد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مشارکت در جرم)، و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عزل از سمت باشد. (استناد به مواد 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Times New Roman" w:hint="cs"/>
          <w:sz w:val="24"/>
          <w:szCs w:val="24"/>
          <w:rtl/>
        </w:rPr>
        <w:t>–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به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عنوان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مثال</w:t>
      </w:r>
      <w:r w:rsidRPr="00423BF1">
        <w:rPr>
          <w:rFonts w:cs="B Mitra"/>
          <w:sz w:val="24"/>
          <w:szCs w:val="24"/>
          <w:rtl/>
        </w:rPr>
        <w:t xml:space="preserve">: </w:t>
      </w:r>
      <w:r w:rsidRPr="00423BF1">
        <w:rPr>
          <w:rFonts w:cs="B Mitra" w:hint="cs"/>
          <w:sz w:val="24"/>
          <w:szCs w:val="24"/>
          <w:rtl/>
        </w:rPr>
        <w:t>ماده</w:t>
      </w:r>
      <w:r w:rsidRPr="00423BF1">
        <w:rPr>
          <w:rFonts w:cs="B Mitra"/>
          <w:sz w:val="24"/>
          <w:szCs w:val="24"/>
          <w:rtl/>
        </w:rPr>
        <w:t xml:space="preserve"> 576 </w:t>
      </w:r>
      <w:r w:rsidRPr="00423BF1">
        <w:rPr>
          <w:rFonts w:cs="B Mitra" w:hint="cs"/>
          <w:sz w:val="24"/>
          <w:szCs w:val="24"/>
          <w:rtl/>
        </w:rPr>
        <w:t>قانون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مجازات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اسلامی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سد</w:t>
      </w:r>
      <w:r w:rsidRPr="00423BF1">
        <w:rPr>
          <w:rFonts w:cs="B Mitra"/>
          <w:sz w:val="24"/>
          <w:szCs w:val="24"/>
          <w:rtl/>
        </w:rPr>
        <w:t xml:space="preserve"> خرسان ۳: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(بر اساس داده‌ها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منابع): پروژه سد خرسان ۳ 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ز،</w:t>
      </w:r>
      <w:r w:rsidRPr="00423BF1">
        <w:rPr>
          <w:rFonts w:cs="B Mitra"/>
          <w:sz w:val="24"/>
          <w:szCs w:val="24"/>
          <w:rtl/>
        </w:rPr>
        <w:t xml:space="preserve"> با توجه به اطلاعات موجود، با چالش‌ها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مشابه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زم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نه</w:t>
      </w:r>
      <w:r w:rsidRPr="00423BF1">
        <w:rPr>
          <w:rFonts w:cs="B Mitra"/>
          <w:sz w:val="24"/>
          <w:szCs w:val="24"/>
          <w:rtl/>
        </w:rPr>
        <w:t xml:space="preserve">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مواجه است. (در صورت دسترس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به اطلاعات از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در مورد سد خرسان ۳،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بخ</w:t>
      </w:r>
      <w:r w:rsidRPr="00423BF1">
        <w:rPr>
          <w:rFonts w:cs="B Mitra" w:hint="eastAsia"/>
          <w:sz w:val="24"/>
          <w:szCs w:val="24"/>
          <w:rtl/>
        </w:rPr>
        <w:t>ش</w:t>
      </w:r>
      <w:r w:rsidRPr="00423BF1">
        <w:rPr>
          <w:rFonts w:cs="B Mitra"/>
          <w:sz w:val="24"/>
          <w:szCs w:val="24"/>
          <w:rtl/>
        </w:rPr>
        <w:t xml:space="preserve"> با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د</w:t>
      </w:r>
      <w:r w:rsidRPr="00423BF1">
        <w:rPr>
          <w:rFonts w:cs="B Mitra"/>
          <w:sz w:val="24"/>
          <w:szCs w:val="24"/>
          <w:rtl/>
        </w:rPr>
        <w:t xml:space="preserve"> بر اساس داده‌ها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تکم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شود. 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</w:p>
    <w:p w:rsidR="001B0E05" w:rsidRPr="00CC4B34" w:rsidRDefault="001B0E05" w:rsidP="00423BF1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 xml:space="preserve">5- </w:t>
      </w:r>
      <w:r w:rsidR="00423BF1">
        <w:rPr>
          <w:rFonts w:cs="B Mitra" w:hint="cs"/>
          <w:b/>
          <w:bCs/>
          <w:sz w:val="26"/>
          <w:szCs w:val="26"/>
          <w:rtl/>
        </w:rPr>
        <w:t>بحث: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/>
          <w:sz w:val="24"/>
          <w:szCs w:val="24"/>
          <w:rtl/>
        </w:rPr>
        <w:t>تحل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حقوق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: بر اساس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افته‌ها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پژوهش و با استناد به اطلاعات منتشر شده از خبرگزار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منابع معتبر، احداث سدها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ماندگان و خرسان ۳،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منجر به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جاد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افراد و نهادها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مختلف شود.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ت،</w:t>
      </w:r>
      <w:r w:rsidRPr="00423BF1">
        <w:rPr>
          <w:rFonts w:cs="B Mitra"/>
          <w:sz w:val="24"/>
          <w:szCs w:val="24"/>
          <w:rtl/>
        </w:rPr>
        <w:t xml:space="preserve"> بر اساس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و </w:t>
      </w:r>
      <w:r w:rsidRPr="00423BF1">
        <w:rPr>
          <w:rFonts w:cs="B Mitra" w:hint="eastAsia"/>
          <w:sz w:val="24"/>
          <w:szCs w:val="24"/>
          <w:rtl/>
        </w:rPr>
        <w:t>مقررات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از جمله قانون حفاظت از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/>
          <w:sz w:val="24"/>
          <w:szCs w:val="24"/>
          <w:rtl/>
        </w:rPr>
        <w:t xml:space="preserve"> (با اصلاحات بعد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) و قانون مجازات اسلام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تع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شود</w:t>
      </w:r>
      <w:r w:rsidRPr="00423BF1">
        <w:rPr>
          <w:rFonts w:cs="B Mitra"/>
          <w:sz w:val="24"/>
          <w:szCs w:val="24"/>
          <w:rtl/>
        </w:rPr>
        <w:t xml:space="preserve"> (سازمان حفاظت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ست،</w:t>
      </w:r>
      <w:r w:rsidRPr="00423BF1">
        <w:rPr>
          <w:rFonts w:cs="B Mitra"/>
          <w:sz w:val="24"/>
          <w:szCs w:val="24"/>
          <w:rtl/>
        </w:rPr>
        <w:t xml:space="preserve"> 1399). در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زم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نه،</w:t>
      </w:r>
      <w:r w:rsidRPr="00423BF1">
        <w:rPr>
          <w:rFonts w:cs="B Mitra"/>
          <w:sz w:val="24"/>
          <w:szCs w:val="24"/>
          <w:rtl/>
        </w:rPr>
        <w:t xml:space="preserve"> مفاه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مانند سوء‌مد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(به معنا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عدم اتخاذ تداب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لازم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حفاظت از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اتخاذ تصم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مات</w:t>
      </w:r>
      <w:r w:rsidRPr="00423BF1">
        <w:rPr>
          <w:rFonts w:cs="B Mitra"/>
          <w:sz w:val="24"/>
          <w:szCs w:val="24"/>
          <w:rtl/>
        </w:rPr>
        <w:t xml:space="preserve"> نادرست)، اهمال (به معنا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عدم انجام وظا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</w:t>
      </w:r>
      <w:r w:rsidRPr="00423BF1">
        <w:rPr>
          <w:rFonts w:cs="B Mitra"/>
          <w:sz w:val="24"/>
          <w:szCs w:val="24"/>
          <w:rtl/>
        </w:rPr>
        <w:t xml:space="preserve"> 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عدم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ضوابط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)، و </w:t>
      </w:r>
      <w:r w:rsidRPr="00423BF1">
        <w:rPr>
          <w:rFonts w:cs="B Mitra"/>
          <w:sz w:val="24"/>
          <w:szCs w:val="24"/>
          <w:rtl/>
        </w:rPr>
        <w:lastRenderedPageBreak/>
        <w:t>مشارکت در جرم (به معنا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همکار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ارتکاب تخلفات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)، از اهم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ژه‌ا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برخوردار هستند. سوء‌مد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ت،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شامل عدم برنامه‌ر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صح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ح</w:t>
      </w:r>
      <w:r w:rsidRPr="00423BF1">
        <w:rPr>
          <w:rFonts w:cs="B Mitra"/>
          <w:sz w:val="24"/>
          <w:szCs w:val="24"/>
          <w:rtl/>
        </w:rPr>
        <w:t xml:space="preserve">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حفاظت از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ست،</w:t>
      </w:r>
      <w:r w:rsidRPr="00423BF1">
        <w:rPr>
          <w:rFonts w:cs="B Mitra"/>
          <w:sz w:val="24"/>
          <w:szCs w:val="24"/>
          <w:rtl/>
        </w:rPr>
        <w:t xml:space="preserve"> عدم تخ</w:t>
      </w:r>
      <w:r w:rsidRPr="00423BF1">
        <w:rPr>
          <w:rFonts w:cs="B Mitra" w:hint="eastAsia"/>
          <w:sz w:val="24"/>
          <w:szCs w:val="24"/>
          <w:rtl/>
        </w:rPr>
        <w:t>ص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ص</w:t>
      </w:r>
      <w:r w:rsidRPr="00423BF1">
        <w:rPr>
          <w:rFonts w:cs="B Mitra"/>
          <w:sz w:val="24"/>
          <w:szCs w:val="24"/>
          <w:rtl/>
        </w:rPr>
        <w:t xml:space="preserve"> منابع کاف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اقدامات حفاظت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و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ناد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ده</w:t>
      </w:r>
      <w:r w:rsidRPr="00423BF1">
        <w:rPr>
          <w:rFonts w:cs="B Mitra"/>
          <w:sz w:val="24"/>
          <w:szCs w:val="24"/>
          <w:rtl/>
        </w:rPr>
        <w:t xml:space="preserve"> گرفتن هشدارها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کارشناس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مورد اثرات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باشد. اهمال،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شامل عدم نظارت کاف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بر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ضوابط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عدم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تخلفات، و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عدم انجام اقدامات لازم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جلوگ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از آلودگ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منابع آب، باش</w:t>
      </w:r>
      <w:r w:rsidRPr="00423BF1">
        <w:rPr>
          <w:rFonts w:cs="B Mitra" w:hint="eastAsia"/>
          <w:sz w:val="24"/>
          <w:szCs w:val="24"/>
          <w:rtl/>
        </w:rPr>
        <w:t>د</w:t>
      </w:r>
      <w:r w:rsidRPr="00423BF1">
        <w:rPr>
          <w:rFonts w:cs="B Mitra"/>
          <w:sz w:val="24"/>
          <w:szCs w:val="24"/>
          <w:rtl/>
        </w:rPr>
        <w:t>. مشارکت در جرم،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شامل همکار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صدور مجوزها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غ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پنهان کردن تخلفات، و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/>
          <w:sz w:val="24"/>
          <w:szCs w:val="24"/>
          <w:rtl/>
        </w:rPr>
        <w:t xml:space="preserve"> تسه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در ارتکاب 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باشد.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با</w:t>
      </w:r>
      <w:r w:rsidRPr="00423BF1">
        <w:rPr>
          <w:rFonts w:cs="B Mitra"/>
          <w:sz w:val="24"/>
          <w:szCs w:val="24"/>
          <w:rtl/>
        </w:rPr>
        <w:t xml:space="preserve"> توجه به اطلاعات ارائه شده از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م،</w:t>
      </w:r>
      <w:r w:rsidRPr="00423BF1">
        <w:rPr>
          <w:rFonts w:cs="B Mitra"/>
          <w:sz w:val="24"/>
          <w:szCs w:val="24"/>
          <w:rtl/>
        </w:rPr>
        <w:t xml:space="preserve"> احداث سد ماندگان در منطقه حفاظت‌شده دنا و احتمالاً سد خرسان ۳،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مصداق بارز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از سوء‌مد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و اهمال باشد. قرارگ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پروژه‌ها در مناطق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با ارزش اکولوژ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بالا و احتمال وارد آمدن خسارات جبران‌ناپذ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به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ست،</w:t>
      </w:r>
      <w:r w:rsidRPr="00423BF1">
        <w:rPr>
          <w:rFonts w:cs="B Mitra"/>
          <w:sz w:val="24"/>
          <w:szCs w:val="24"/>
          <w:rtl/>
        </w:rPr>
        <w:t xml:space="preserve"> نشان‌دهنده عدم توجه به ملاحظات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عدم اتخاذ تداب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لازم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حفاظت از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مناطق است. (منبع: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منابع).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چالش‌ها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>: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و مقررات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سدساز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به طور خاص، در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ماندگان و خرسان ۳، با چالش‌ها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متعدد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مواجه است.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چالش‌ها را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</w:t>
      </w:r>
      <w:r w:rsidRPr="00423BF1">
        <w:rPr>
          <w:rFonts w:cs="B Mitra"/>
          <w:sz w:val="24"/>
          <w:szCs w:val="24"/>
          <w:rtl/>
        </w:rPr>
        <w:t xml:space="preserve"> به دسته‌ها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تقس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کرد: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کمبود</w:t>
      </w:r>
      <w:r w:rsidRPr="00423BF1">
        <w:rPr>
          <w:rFonts w:cs="B Mitra"/>
          <w:sz w:val="24"/>
          <w:szCs w:val="24"/>
          <w:rtl/>
        </w:rPr>
        <w:t xml:space="preserve"> منابع مال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انسان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: (توض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حات</w:t>
      </w:r>
      <w:r w:rsidRPr="00423BF1">
        <w:rPr>
          <w:rFonts w:cs="B Mitra"/>
          <w:sz w:val="24"/>
          <w:szCs w:val="24"/>
          <w:rtl/>
        </w:rPr>
        <w:t xml:space="preserve"> 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شتر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Times New Roman" w:hint="cs"/>
          <w:sz w:val="24"/>
          <w:szCs w:val="24"/>
          <w:rtl/>
        </w:rPr>
        <w:t>–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به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عنوان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مثال،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کمبود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بازرسان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متخصص،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کمبود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بودجه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برای</w:t>
      </w:r>
      <w:r w:rsidRPr="00423BF1">
        <w:rPr>
          <w:rFonts w:cs="B Mitra"/>
          <w:sz w:val="24"/>
          <w:szCs w:val="24"/>
          <w:rtl/>
        </w:rPr>
        <w:t xml:space="preserve">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اقدامات حفاظت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ضعف</w:t>
      </w:r>
      <w:r w:rsidRPr="00423BF1">
        <w:rPr>
          <w:rFonts w:cs="B Mitra"/>
          <w:sz w:val="24"/>
          <w:szCs w:val="24"/>
          <w:rtl/>
        </w:rPr>
        <w:t xml:space="preserve"> در نظارت و بازرس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: (توض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حات</w:t>
      </w:r>
      <w:r w:rsidRPr="00423BF1">
        <w:rPr>
          <w:rFonts w:cs="B Mitra"/>
          <w:sz w:val="24"/>
          <w:szCs w:val="24"/>
          <w:rtl/>
        </w:rPr>
        <w:t xml:space="preserve"> 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شتر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Times New Roman" w:hint="cs"/>
          <w:sz w:val="24"/>
          <w:szCs w:val="24"/>
          <w:rtl/>
        </w:rPr>
        <w:t>–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به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عنوان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مثال،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عدم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نظارت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کافی</w:t>
      </w:r>
      <w:r w:rsidRPr="00423BF1">
        <w:rPr>
          <w:rFonts w:cs="B Mitra"/>
          <w:sz w:val="24"/>
          <w:szCs w:val="24"/>
          <w:rtl/>
        </w:rPr>
        <w:t xml:space="preserve"> بر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ضوابط </w:t>
      </w:r>
      <w:r w:rsidRPr="00423BF1">
        <w:rPr>
          <w:rFonts w:cs="B Mitra"/>
          <w:sz w:val="24"/>
          <w:szCs w:val="24"/>
        </w:rPr>
        <w:t>EIA</w:t>
      </w:r>
      <w:r w:rsidRPr="00423BF1">
        <w:rPr>
          <w:rFonts w:cs="B Mitra"/>
          <w:sz w:val="24"/>
          <w:szCs w:val="24"/>
          <w:rtl/>
        </w:rPr>
        <w:t>، عدم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تخلفات).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عدم</w:t>
      </w:r>
      <w:r w:rsidRPr="00423BF1">
        <w:rPr>
          <w:rFonts w:cs="B Mitra"/>
          <w:sz w:val="24"/>
          <w:szCs w:val="24"/>
          <w:rtl/>
        </w:rPr>
        <w:t xml:space="preserve"> شفاف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در فرآ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ندها</w:t>
      </w:r>
      <w:r w:rsidRPr="00423BF1">
        <w:rPr>
          <w:rFonts w:cs="B Mitra"/>
          <w:sz w:val="24"/>
          <w:szCs w:val="24"/>
          <w:rtl/>
        </w:rPr>
        <w:t>: (توض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حات</w:t>
      </w:r>
      <w:r w:rsidRPr="00423BF1">
        <w:rPr>
          <w:rFonts w:cs="B Mitra"/>
          <w:sz w:val="24"/>
          <w:szCs w:val="24"/>
          <w:rtl/>
        </w:rPr>
        <w:t xml:space="preserve"> 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شتر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Times New Roman" w:hint="cs"/>
          <w:sz w:val="24"/>
          <w:szCs w:val="24"/>
          <w:rtl/>
        </w:rPr>
        <w:t>–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به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عنوان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مثال،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عدم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انتشار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عمومی</w:t>
      </w:r>
      <w:r w:rsidRPr="00423BF1">
        <w:rPr>
          <w:rFonts w:cs="B Mitra"/>
          <w:sz w:val="24"/>
          <w:szCs w:val="24"/>
          <w:rtl/>
        </w:rPr>
        <w:t xml:space="preserve">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/>
          <w:sz w:val="24"/>
          <w:szCs w:val="24"/>
        </w:rPr>
        <w:t>EIA</w:t>
      </w:r>
      <w:r w:rsidRPr="00423BF1">
        <w:rPr>
          <w:rFonts w:cs="B Mitra"/>
          <w:sz w:val="24"/>
          <w:szCs w:val="24"/>
          <w:rtl/>
        </w:rPr>
        <w:t>، عدم دسترس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آزاد به اطلاعات).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مقاومت</w:t>
      </w:r>
      <w:r w:rsidRPr="00423BF1">
        <w:rPr>
          <w:rFonts w:cs="B Mitra"/>
          <w:sz w:val="24"/>
          <w:szCs w:val="24"/>
          <w:rtl/>
        </w:rPr>
        <w:t xml:space="preserve"> در برابر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>: (توض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حات</w:t>
      </w:r>
      <w:r w:rsidRPr="00423BF1">
        <w:rPr>
          <w:rFonts w:cs="B Mitra"/>
          <w:sz w:val="24"/>
          <w:szCs w:val="24"/>
          <w:rtl/>
        </w:rPr>
        <w:t xml:space="preserve"> 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شتر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Times New Roman" w:hint="cs"/>
          <w:sz w:val="24"/>
          <w:szCs w:val="24"/>
          <w:rtl/>
        </w:rPr>
        <w:t>–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به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عنوان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مثال،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مقاومت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ذی‌</w:t>
      </w:r>
      <w:r w:rsidRPr="00423BF1">
        <w:rPr>
          <w:rFonts w:cs="B Mitra" w:hint="eastAsia"/>
          <w:sz w:val="24"/>
          <w:szCs w:val="24"/>
          <w:rtl/>
        </w:rPr>
        <w:t>نفعان</w:t>
      </w:r>
      <w:r w:rsidRPr="00423BF1">
        <w:rPr>
          <w:rFonts w:cs="B Mitra"/>
          <w:sz w:val="24"/>
          <w:szCs w:val="24"/>
          <w:rtl/>
        </w:rPr>
        <w:t xml:space="preserve"> پروژه در برابر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توص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/>
          <w:sz w:val="24"/>
          <w:szCs w:val="24"/>
        </w:rPr>
        <w:t>EIA).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با</w:t>
      </w:r>
      <w:r w:rsidRPr="00423BF1">
        <w:rPr>
          <w:rFonts w:cs="B Mitra"/>
          <w:sz w:val="24"/>
          <w:szCs w:val="24"/>
          <w:rtl/>
        </w:rPr>
        <w:t xml:space="preserve"> توجه به اطلاعات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منابع، عدم شفاف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در فرآ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ند</w:t>
      </w:r>
      <w:r w:rsidRPr="00423BF1">
        <w:rPr>
          <w:rFonts w:cs="B Mitra"/>
          <w:sz w:val="24"/>
          <w:szCs w:val="24"/>
          <w:rtl/>
        </w:rPr>
        <w:t xml:space="preserve"> ارز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اثرات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اعتراضات گسترده به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پروژه‌ها،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تواند</w:t>
      </w:r>
      <w:r w:rsidRPr="00423BF1">
        <w:rPr>
          <w:rFonts w:cs="B Mitra"/>
          <w:sz w:val="24"/>
          <w:szCs w:val="24"/>
          <w:rtl/>
        </w:rPr>
        <w:t xml:space="preserve"> نشان‌دهنده وجود چالش‌ها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جد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باشد. (منبع: تسن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</w:t>
      </w:r>
      <w:r w:rsidRPr="00423BF1">
        <w:rPr>
          <w:rFonts w:cs="B Mitra"/>
          <w:sz w:val="24"/>
          <w:szCs w:val="24"/>
          <w:rtl/>
        </w:rPr>
        <w:t xml:space="preserve">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منابع).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راهکارها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بهبود: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بهبود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و افزا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ت‌پذ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سدساز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به 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ژه</w:t>
      </w:r>
      <w:r w:rsidRPr="00423BF1">
        <w:rPr>
          <w:rFonts w:cs="B Mitra"/>
          <w:sz w:val="24"/>
          <w:szCs w:val="24"/>
          <w:rtl/>
        </w:rPr>
        <w:t xml:space="preserve"> در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ماندگان و خرسان ۳، و همچن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از تکرار تخلفات مشابه در آ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نده،</w:t>
      </w:r>
      <w:r w:rsidRPr="00423BF1">
        <w:rPr>
          <w:rFonts w:cs="B Mitra"/>
          <w:sz w:val="24"/>
          <w:szCs w:val="24"/>
          <w:rtl/>
        </w:rPr>
        <w:t xml:space="preserve"> راهکارها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متعدد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شنهاد</w:t>
      </w:r>
      <w:r w:rsidRPr="00423BF1">
        <w:rPr>
          <w:rFonts w:cs="B Mitra"/>
          <w:sz w:val="24"/>
          <w:szCs w:val="24"/>
          <w:rtl/>
        </w:rPr>
        <w:t xml:space="preserve"> م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شود</w:t>
      </w:r>
      <w:r w:rsidRPr="00423BF1">
        <w:rPr>
          <w:rFonts w:cs="B Mitra"/>
          <w:sz w:val="24"/>
          <w:szCs w:val="24"/>
          <w:rtl/>
        </w:rPr>
        <w:t>: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</w:p>
    <w:p w:rsidR="00423BF1" w:rsidRPr="00423BF1" w:rsidRDefault="00423BF1" w:rsidP="00423BF1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423BF1">
        <w:rPr>
          <w:rFonts w:cs="B Mitra" w:hint="cs"/>
          <w:b/>
          <w:bCs/>
          <w:sz w:val="24"/>
          <w:szCs w:val="24"/>
          <w:rtl/>
        </w:rPr>
        <w:t>1-5-</w:t>
      </w:r>
      <w:r w:rsidRPr="00423BF1">
        <w:rPr>
          <w:rFonts w:cs="B Mitra" w:hint="eastAsia"/>
          <w:b/>
          <w:bCs/>
          <w:sz w:val="24"/>
          <w:szCs w:val="24"/>
          <w:rtl/>
        </w:rPr>
        <w:t>تقو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ت</w:t>
      </w:r>
      <w:r w:rsidRPr="00423BF1">
        <w:rPr>
          <w:rFonts w:cs="B Mitra"/>
          <w:b/>
          <w:bCs/>
          <w:sz w:val="24"/>
          <w:szCs w:val="24"/>
          <w:rtl/>
        </w:rPr>
        <w:t xml:space="preserve"> فرآ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ند</w:t>
      </w:r>
      <w:r w:rsidRPr="00423BF1">
        <w:t xml:space="preserve"> </w:t>
      </w:r>
      <w:r w:rsidRPr="00423BF1">
        <w:rPr>
          <w:rFonts w:cs="B Mitra"/>
          <w:b/>
          <w:bCs/>
          <w:sz w:val="24"/>
          <w:szCs w:val="24"/>
        </w:rPr>
        <w:t xml:space="preserve">EIA </w:t>
      </w:r>
      <w:r>
        <w:rPr>
          <w:rFonts w:cs="B Mitra" w:hint="cs"/>
          <w:b/>
          <w:bCs/>
          <w:sz w:val="24"/>
          <w:szCs w:val="24"/>
          <w:rtl/>
        </w:rPr>
        <w:t>: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افزا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</w:t>
      </w:r>
      <w:r w:rsidRPr="00423BF1">
        <w:rPr>
          <w:rFonts w:cs="B Mitra"/>
          <w:sz w:val="24"/>
          <w:szCs w:val="24"/>
          <w:rtl/>
        </w:rPr>
        <w:t xml:space="preserve"> دقت در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ش‌ب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اثرات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با استفاده از مدل‌ساز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شرفته</w:t>
      </w:r>
      <w:r w:rsidRPr="00423BF1">
        <w:rPr>
          <w:rFonts w:cs="B Mitra"/>
          <w:sz w:val="24"/>
          <w:szCs w:val="24"/>
          <w:rtl/>
        </w:rPr>
        <w:t xml:space="preserve"> و داده‌ها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ق‌تر</w:t>
      </w:r>
      <w:r w:rsidRPr="00423BF1">
        <w:rPr>
          <w:rFonts w:cs="B Mitra"/>
          <w:sz w:val="24"/>
          <w:szCs w:val="24"/>
          <w:rtl/>
        </w:rPr>
        <w:t>.</w:t>
      </w:r>
    </w:p>
    <w:p w:rsidR="00423BF1" w:rsidRPr="00423BF1" w:rsidRDefault="00423BF1" w:rsidP="003A111D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افزا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</w:t>
      </w:r>
      <w:r w:rsidRPr="00423BF1">
        <w:rPr>
          <w:rFonts w:cs="B Mitra"/>
          <w:sz w:val="24"/>
          <w:szCs w:val="24"/>
          <w:rtl/>
        </w:rPr>
        <w:t xml:space="preserve"> مشارکت فعال و معنادار جوامع محل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سازمان‌ها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مردم‌نهاد در تمام مراحل </w:t>
      </w:r>
      <w:r w:rsidRPr="00423BF1">
        <w:rPr>
          <w:rFonts w:cs="B Mitra"/>
          <w:sz w:val="24"/>
          <w:szCs w:val="24"/>
        </w:rPr>
        <w:t xml:space="preserve">EIA </w:t>
      </w:r>
      <w:r w:rsidR="003A111D">
        <w:rPr>
          <w:rFonts w:cs="B Mitra" w:hint="cs"/>
          <w:sz w:val="24"/>
          <w:szCs w:val="24"/>
          <w:rtl/>
        </w:rPr>
        <w:t>(</w:t>
      </w:r>
      <w:r w:rsidRPr="00423BF1">
        <w:rPr>
          <w:rFonts w:cs="B Mitra"/>
          <w:sz w:val="24"/>
          <w:szCs w:val="24"/>
          <w:rtl/>
        </w:rPr>
        <w:t>از جمله طراح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اجرا، و پا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اثرات تجمع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پروژه (با در نظر گرفتن اثرات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عمران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منطقه).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</w:p>
    <w:p w:rsidR="00423BF1" w:rsidRPr="00423BF1" w:rsidRDefault="00423BF1" w:rsidP="00423BF1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423BF1">
        <w:rPr>
          <w:rFonts w:cs="B Mitra" w:hint="cs"/>
          <w:b/>
          <w:bCs/>
          <w:sz w:val="24"/>
          <w:szCs w:val="24"/>
          <w:rtl/>
        </w:rPr>
        <w:t>2-5-</w:t>
      </w:r>
      <w:r w:rsidRPr="00423BF1">
        <w:rPr>
          <w:rFonts w:cs="B Mitra"/>
          <w:b/>
          <w:bCs/>
          <w:sz w:val="24"/>
          <w:szCs w:val="24"/>
          <w:rtl/>
        </w:rPr>
        <w:t>تقو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ت</w:t>
      </w:r>
      <w:r w:rsidRPr="00423BF1">
        <w:rPr>
          <w:rFonts w:cs="B Mitra"/>
          <w:b/>
          <w:bCs/>
          <w:sz w:val="24"/>
          <w:szCs w:val="24"/>
          <w:rtl/>
        </w:rPr>
        <w:t xml:space="preserve"> نظارت و بازرس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/>
          <w:b/>
          <w:bCs/>
          <w:sz w:val="24"/>
          <w:szCs w:val="24"/>
          <w:rtl/>
        </w:rPr>
        <w:t xml:space="preserve">: 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افزا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</w:t>
      </w:r>
      <w:r w:rsidRPr="00423BF1">
        <w:rPr>
          <w:rFonts w:cs="B Mitra"/>
          <w:sz w:val="24"/>
          <w:szCs w:val="24"/>
          <w:rtl/>
        </w:rPr>
        <w:t xml:space="preserve"> تعداد بازرسان متخصص در زم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نه</w:t>
      </w:r>
      <w:r w:rsidRPr="00423BF1">
        <w:rPr>
          <w:rFonts w:cs="B Mitra"/>
          <w:sz w:val="24"/>
          <w:szCs w:val="24"/>
          <w:rtl/>
        </w:rPr>
        <w:t xml:space="preserve">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ست،</w:t>
      </w:r>
      <w:r w:rsidRPr="00423BF1">
        <w:rPr>
          <w:rFonts w:cs="B Mitra"/>
          <w:sz w:val="24"/>
          <w:szCs w:val="24"/>
          <w:rtl/>
        </w:rPr>
        <w:t xml:space="preserve"> حقوق،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رشته‌ها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مرتبط.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آموزش</w:t>
      </w:r>
      <w:r w:rsidRPr="00423BF1">
        <w:rPr>
          <w:rFonts w:cs="B Mitra"/>
          <w:sz w:val="24"/>
          <w:szCs w:val="24"/>
          <w:rtl/>
        </w:rPr>
        <w:t xml:space="preserve"> مستمر بازرسان به آخر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افته‌ها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علم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فناور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نو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پا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</w:t>
      </w:r>
      <w:r w:rsidRPr="00423BF1">
        <w:rPr>
          <w:rFonts w:cs="B Mitra"/>
          <w:sz w:val="24"/>
          <w:szCs w:val="24"/>
          <w:rtl/>
        </w:rPr>
        <w:t xml:space="preserve"> 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</w:t>
      </w:r>
      <w:r w:rsidRPr="00423BF1">
        <w:rPr>
          <w:rFonts w:cs="B Mitra"/>
          <w:sz w:val="24"/>
          <w:szCs w:val="24"/>
          <w:rtl/>
        </w:rPr>
        <w:t xml:space="preserve"> (مانند سنجش از دور و پهپادها).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تضم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استقلال بازرسان و عدم وابستگ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آن‌ها به ذ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نفعان</w:t>
      </w:r>
      <w:r w:rsidRPr="00423BF1">
        <w:rPr>
          <w:rFonts w:cs="B Mitra"/>
          <w:sz w:val="24"/>
          <w:szCs w:val="24"/>
          <w:rtl/>
        </w:rPr>
        <w:t xml:space="preserve"> پروژه (از طر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انتصاب بازرسان توسط مراجع ب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طرف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</w:p>
    <w:p w:rsidR="00423BF1" w:rsidRPr="00423BF1" w:rsidRDefault="00423BF1" w:rsidP="00423BF1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423BF1">
        <w:rPr>
          <w:rFonts w:cs="B Mitra" w:hint="cs"/>
          <w:b/>
          <w:bCs/>
          <w:sz w:val="24"/>
          <w:szCs w:val="24"/>
          <w:rtl/>
        </w:rPr>
        <w:t>3-5-</w:t>
      </w:r>
      <w:r w:rsidRPr="00423BF1">
        <w:rPr>
          <w:rFonts w:cs="B Mitra" w:hint="eastAsia"/>
          <w:b/>
          <w:bCs/>
          <w:sz w:val="24"/>
          <w:szCs w:val="24"/>
          <w:rtl/>
        </w:rPr>
        <w:t>افزا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ش</w:t>
      </w:r>
      <w:r w:rsidRPr="00423BF1">
        <w:rPr>
          <w:rFonts w:cs="B Mitra"/>
          <w:b/>
          <w:bCs/>
          <w:sz w:val="24"/>
          <w:szCs w:val="24"/>
          <w:rtl/>
        </w:rPr>
        <w:t xml:space="preserve"> شفاف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ت</w:t>
      </w:r>
      <w:r w:rsidRPr="00423BF1">
        <w:rPr>
          <w:rFonts w:cs="B Mitra"/>
          <w:b/>
          <w:bCs/>
          <w:sz w:val="24"/>
          <w:szCs w:val="24"/>
          <w:rtl/>
        </w:rPr>
        <w:t xml:space="preserve">: 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انتشار</w:t>
      </w:r>
      <w:r w:rsidRPr="00423BF1">
        <w:rPr>
          <w:rFonts w:cs="B Mitra"/>
          <w:sz w:val="24"/>
          <w:szCs w:val="24"/>
          <w:rtl/>
        </w:rPr>
        <w:t xml:space="preserve"> عموم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به‌موقع گزارش‌ها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</w:t>
      </w:r>
      <w:r w:rsidRPr="00423BF1">
        <w:rPr>
          <w:rFonts w:cs="B Mitra"/>
          <w:sz w:val="24"/>
          <w:szCs w:val="24"/>
        </w:rPr>
        <w:t>EIA</w:t>
      </w:r>
      <w:r w:rsidRPr="00423BF1">
        <w:rPr>
          <w:rFonts w:cs="B Mitra"/>
          <w:sz w:val="24"/>
          <w:szCs w:val="24"/>
          <w:rtl/>
        </w:rPr>
        <w:t xml:space="preserve">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اطلاعات مربوط به پروژه (از طر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وب‌سا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ت‌ها،</w:t>
      </w:r>
      <w:r w:rsidRPr="00423BF1">
        <w:rPr>
          <w:rFonts w:cs="B Mitra"/>
          <w:sz w:val="24"/>
          <w:szCs w:val="24"/>
          <w:rtl/>
        </w:rPr>
        <w:t xml:space="preserve"> رسانه‌ها، و غ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ره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جاد</w:t>
      </w:r>
      <w:r w:rsidRPr="00423BF1">
        <w:rPr>
          <w:rFonts w:cs="B Mitra"/>
          <w:sz w:val="24"/>
          <w:szCs w:val="24"/>
          <w:rtl/>
        </w:rPr>
        <w:t xml:space="preserve"> دسترس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آسان و آزاد به اطلاعات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عموم مردم (از جمله 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جاد</w:t>
      </w:r>
      <w:r w:rsidRPr="00423BF1">
        <w:rPr>
          <w:rFonts w:cs="B Mitra"/>
          <w:sz w:val="24"/>
          <w:szCs w:val="24"/>
          <w:rtl/>
        </w:rPr>
        <w:t xml:space="preserve"> بانک اطلاعات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سامانه‌ها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اطلاعات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جلسات عموم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منظم با جوامع محل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با حضور کارشناسان و مسئولان،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پاسخگو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/>
          <w:sz w:val="24"/>
          <w:szCs w:val="24"/>
          <w:rtl/>
        </w:rPr>
        <w:t xml:space="preserve"> به سوالات و نگران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آن‌ها (با 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اصول اطلاع‌رسان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شفاف و پاسخگو).</w:t>
      </w:r>
    </w:p>
    <w:p w:rsidR="00423BF1" w:rsidRPr="00423BF1" w:rsidRDefault="00423BF1" w:rsidP="00423BF1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423BF1">
        <w:rPr>
          <w:rFonts w:cs="B Mitra" w:hint="cs"/>
          <w:b/>
          <w:bCs/>
          <w:sz w:val="24"/>
          <w:szCs w:val="24"/>
          <w:rtl/>
        </w:rPr>
        <w:t>4-5-</w:t>
      </w:r>
      <w:r w:rsidRPr="00423BF1">
        <w:rPr>
          <w:rFonts w:cs="B Mitra" w:hint="eastAsia"/>
          <w:b/>
          <w:bCs/>
          <w:sz w:val="24"/>
          <w:szCs w:val="24"/>
          <w:rtl/>
        </w:rPr>
        <w:t>افزا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ش</w:t>
      </w:r>
      <w:r w:rsidRPr="00423BF1">
        <w:rPr>
          <w:rFonts w:cs="B Mitra"/>
          <w:b/>
          <w:bCs/>
          <w:sz w:val="24"/>
          <w:szCs w:val="24"/>
          <w:rtl/>
        </w:rPr>
        <w:t xml:space="preserve"> مسئول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ت‌پذ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ر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/>
          <w:b/>
          <w:bCs/>
          <w:sz w:val="24"/>
          <w:szCs w:val="24"/>
          <w:rtl/>
        </w:rPr>
        <w:t xml:space="preserve">: 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lastRenderedPageBreak/>
        <w:t>تع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مسؤول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قانون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مشخص و شفاف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افراد و نهادها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دخ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ل</w:t>
      </w:r>
      <w:r w:rsidRPr="00423BF1">
        <w:rPr>
          <w:rFonts w:cs="B Mitra"/>
          <w:sz w:val="24"/>
          <w:szCs w:val="24"/>
          <w:rtl/>
        </w:rPr>
        <w:t xml:space="preserve"> در پروژه (از جمله 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ران،</w:t>
      </w:r>
      <w:r w:rsidRPr="00423BF1">
        <w:rPr>
          <w:rFonts w:cs="B Mitra"/>
          <w:sz w:val="24"/>
          <w:szCs w:val="24"/>
          <w:rtl/>
        </w:rPr>
        <w:t xml:space="preserve"> کارشناسان،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مانکاران،</w:t>
      </w:r>
      <w:r w:rsidRPr="00423BF1">
        <w:rPr>
          <w:rFonts w:cs="B Mitra"/>
          <w:sz w:val="24"/>
          <w:szCs w:val="24"/>
          <w:rtl/>
        </w:rPr>
        <w:t xml:space="preserve"> و مسئولان دولت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اعمال</w:t>
      </w:r>
      <w:r w:rsidRPr="00423BF1">
        <w:rPr>
          <w:rFonts w:cs="B Mitra"/>
          <w:sz w:val="24"/>
          <w:szCs w:val="24"/>
          <w:rtl/>
        </w:rPr>
        <w:t xml:space="preserve"> مجازات‌ها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بازدارنده و متناسب با جرم (از جمله جر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سنگ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ن،</w:t>
      </w:r>
      <w:r w:rsidRPr="00423BF1">
        <w:rPr>
          <w:rFonts w:cs="B Mitra"/>
          <w:sz w:val="24"/>
          <w:szCs w:val="24"/>
          <w:rtl/>
        </w:rPr>
        <w:t xml:space="preserve"> حبس، و لغو مجوز)، با تأک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د</w:t>
      </w:r>
      <w:r w:rsidRPr="00423BF1">
        <w:rPr>
          <w:rFonts w:cs="B Mitra"/>
          <w:sz w:val="24"/>
          <w:szCs w:val="24"/>
          <w:rtl/>
        </w:rPr>
        <w:t xml:space="preserve"> بر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قاطعانه احکام.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جاد</w:t>
      </w:r>
      <w:r w:rsidRPr="00423BF1">
        <w:rPr>
          <w:rFonts w:cs="B Mitra"/>
          <w:sz w:val="24"/>
          <w:szCs w:val="24"/>
          <w:rtl/>
        </w:rPr>
        <w:t xml:space="preserve"> سازوکارها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پاسخگو</w:t>
      </w:r>
      <w:r w:rsidRPr="00423BF1">
        <w:rPr>
          <w:rFonts w:cs="B Mitra" w:hint="cs"/>
          <w:sz w:val="24"/>
          <w:szCs w:val="24"/>
          <w:rtl/>
        </w:rPr>
        <w:t>یی</w:t>
      </w:r>
      <w:r w:rsidRPr="00423BF1">
        <w:rPr>
          <w:rFonts w:cs="B Mitra"/>
          <w:sz w:val="24"/>
          <w:szCs w:val="24"/>
          <w:rtl/>
        </w:rPr>
        <w:t xml:space="preserve"> سر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ع،</w:t>
      </w:r>
      <w:r w:rsidRPr="00423BF1">
        <w:rPr>
          <w:rFonts w:cs="B Mitra"/>
          <w:sz w:val="24"/>
          <w:szCs w:val="24"/>
          <w:rtl/>
        </w:rPr>
        <w:t xml:space="preserve"> شفاف، و مؤثر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رس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دگ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به شکا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ات</w:t>
      </w:r>
      <w:r w:rsidRPr="00423BF1">
        <w:rPr>
          <w:rFonts w:cs="B Mitra"/>
          <w:sz w:val="24"/>
          <w:szCs w:val="24"/>
          <w:rtl/>
        </w:rPr>
        <w:t xml:space="preserve"> و اعتراضات جوامع محل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سا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</w:t>
      </w:r>
      <w:r w:rsidRPr="00423BF1">
        <w:rPr>
          <w:rFonts w:cs="B Mitra"/>
          <w:sz w:val="24"/>
          <w:szCs w:val="24"/>
          <w:rtl/>
        </w:rPr>
        <w:t xml:space="preserve"> ذ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نفعان</w:t>
      </w:r>
      <w:r w:rsidRPr="00423BF1">
        <w:rPr>
          <w:rFonts w:cs="B Mitra"/>
          <w:sz w:val="24"/>
          <w:szCs w:val="24"/>
          <w:rtl/>
        </w:rPr>
        <w:t>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آموزش</w:t>
      </w:r>
      <w:r w:rsidRPr="00423BF1">
        <w:rPr>
          <w:rFonts w:cs="B Mitra"/>
          <w:sz w:val="24"/>
          <w:szCs w:val="24"/>
          <w:rtl/>
        </w:rPr>
        <w:t xml:space="preserve"> و آگاه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رسان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: 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دوره‌ها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آموزش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مستمر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مد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ران،</w:t>
      </w:r>
      <w:r w:rsidRPr="00423BF1">
        <w:rPr>
          <w:rFonts w:cs="B Mitra"/>
          <w:sz w:val="24"/>
          <w:szCs w:val="24"/>
          <w:rtl/>
        </w:rPr>
        <w:t xml:space="preserve"> کارشناسان، و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مانکاران</w:t>
      </w:r>
      <w:r w:rsidRPr="00423BF1">
        <w:rPr>
          <w:rFonts w:cs="B Mitra"/>
          <w:sz w:val="24"/>
          <w:szCs w:val="24"/>
          <w:rtl/>
        </w:rPr>
        <w:t xml:space="preserve"> در مورد قوان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و مقررات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مسئول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و بهتر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ش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وه‌ها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سدساز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برگزار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کارگاه‌ها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آموزش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جلسات توج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ه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جوامع محل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با هدف آگاه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رسان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مورد حقوق، وظا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ف،</w:t>
      </w:r>
      <w:r w:rsidRPr="00423BF1">
        <w:rPr>
          <w:rFonts w:cs="B Mitra"/>
          <w:sz w:val="24"/>
          <w:szCs w:val="24"/>
          <w:rtl/>
        </w:rPr>
        <w:t xml:space="preserve"> و چالش‌ها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مرتبط با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سدساز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.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</w:p>
    <w:p w:rsidR="00423BF1" w:rsidRPr="00423BF1" w:rsidRDefault="00423BF1" w:rsidP="00423BF1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423BF1">
        <w:rPr>
          <w:rFonts w:cs="B Mitra" w:hint="cs"/>
          <w:b/>
          <w:bCs/>
          <w:sz w:val="24"/>
          <w:szCs w:val="24"/>
          <w:rtl/>
        </w:rPr>
        <w:t>5-5-</w:t>
      </w:r>
      <w:r w:rsidRPr="00423BF1">
        <w:rPr>
          <w:rFonts w:cs="B Mitra" w:hint="eastAsia"/>
          <w:b/>
          <w:bCs/>
          <w:sz w:val="24"/>
          <w:szCs w:val="24"/>
          <w:rtl/>
        </w:rPr>
        <w:t>مشارکت</w:t>
      </w:r>
      <w:r w:rsidRPr="00423BF1">
        <w:rPr>
          <w:rFonts w:cs="B Mitra"/>
          <w:b/>
          <w:bCs/>
          <w:sz w:val="24"/>
          <w:szCs w:val="24"/>
          <w:rtl/>
        </w:rPr>
        <w:t xml:space="preserve"> جوامع محل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/>
          <w:b/>
          <w:bCs/>
          <w:sz w:val="24"/>
          <w:szCs w:val="24"/>
          <w:rtl/>
        </w:rPr>
        <w:t xml:space="preserve">: 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جاد</w:t>
      </w:r>
      <w:r w:rsidRPr="00423BF1">
        <w:rPr>
          <w:rFonts w:cs="B Mitra"/>
          <w:sz w:val="24"/>
          <w:szCs w:val="24"/>
          <w:rtl/>
        </w:rPr>
        <w:t xml:space="preserve"> سازوکارها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مناسب و مؤثر برا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مشارکت فعال و معنادار جوامع محل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تمام مراحل پروژه‌ها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سدساز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(از جمله طراح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اثرات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اجرا، و پا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</w:t>
      </w:r>
      <w:r w:rsidRPr="00423BF1">
        <w:rPr>
          <w:rFonts w:cs="B Mitra"/>
          <w:sz w:val="24"/>
          <w:szCs w:val="24"/>
          <w:rtl/>
        </w:rPr>
        <w:t>).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در</w:t>
      </w:r>
      <w:r w:rsidRPr="00423BF1">
        <w:rPr>
          <w:rFonts w:cs="B Mitra"/>
          <w:sz w:val="24"/>
          <w:szCs w:val="24"/>
          <w:rtl/>
        </w:rPr>
        <w:t xml:space="preserve"> نظر گرفتن نظرات، پ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شنهادات،</w:t>
      </w:r>
      <w:r w:rsidRPr="00423BF1">
        <w:rPr>
          <w:rFonts w:cs="B Mitra"/>
          <w:sz w:val="24"/>
          <w:szCs w:val="24"/>
          <w:rtl/>
        </w:rPr>
        <w:t xml:space="preserve"> و نگران</w:t>
      </w:r>
      <w:r w:rsidRPr="00423BF1">
        <w:rPr>
          <w:rFonts w:cs="B Mitra" w:hint="cs"/>
          <w:sz w:val="24"/>
          <w:szCs w:val="24"/>
          <w:rtl/>
        </w:rPr>
        <w:t>ی‌</w:t>
      </w:r>
      <w:r w:rsidRPr="00423BF1">
        <w:rPr>
          <w:rFonts w:cs="B Mitra" w:hint="eastAsia"/>
          <w:sz w:val="24"/>
          <w:szCs w:val="24"/>
          <w:rtl/>
        </w:rPr>
        <w:t>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جوامع محل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طراح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اجرا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پروژه‌ها، و ارائه پاسخ‌ها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شفاف و مستند به آن‌ها.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</w:p>
    <w:p w:rsidR="00423BF1" w:rsidRPr="00423BF1" w:rsidRDefault="00423BF1" w:rsidP="00423BF1">
      <w:pPr>
        <w:pStyle w:val="Matn"/>
        <w:ind w:firstLine="49"/>
        <w:rPr>
          <w:rFonts w:cs="B Mitra"/>
          <w:b/>
          <w:bCs/>
          <w:sz w:val="24"/>
          <w:szCs w:val="24"/>
          <w:rtl/>
        </w:rPr>
      </w:pPr>
      <w:r w:rsidRPr="00423BF1">
        <w:rPr>
          <w:rFonts w:cs="B Mitra" w:hint="cs"/>
          <w:b/>
          <w:bCs/>
          <w:sz w:val="24"/>
          <w:szCs w:val="24"/>
          <w:rtl/>
        </w:rPr>
        <w:t>6-5-</w:t>
      </w:r>
      <w:r w:rsidRPr="00423BF1">
        <w:rPr>
          <w:rFonts w:cs="B Mitra" w:hint="eastAsia"/>
          <w:b/>
          <w:bCs/>
          <w:sz w:val="24"/>
          <w:szCs w:val="24"/>
          <w:rtl/>
        </w:rPr>
        <w:t>پ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شگ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 w:hint="eastAsia"/>
          <w:b/>
          <w:bCs/>
          <w:sz w:val="24"/>
          <w:szCs w:val="24"/>
          <w:rtl/>
        </w:rPr>
        <w:t>ر</w:t>
      </w:r>
      <w:r w:rsidRPr="00423BF1">
        <w:rPr>
          <w:rFonts w:cs="B Mitra" w:hint="cs"/>
          <w:b/>
          <w:bCs/>
          <w:sz w:val="24"/>
          <w:szCs w:val="24"/>
          <w:rtl/>
        </w:rPr>
        <w:t>ی</w:t>
      </w:r>
      <w:r w:rsidRPr="00423BF1">
        <w:rPr>
          <w:rFonts w:cs="B Mitra"/>
          <w:b/>
          <w:bCs/>
          <w:sz w:val="24"/>
          <w:szCs w:val="24"/>
          <w:rtl/>
        </w:rPr>
        <w:t xml:space="preserve"> از تخلفات: </w:t>
      </w:r>
    </w:p>
    <w:p w:rsidR="00423BF1" w:rsidRP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انجام</w:t>
      </w:r>
      <w:r w:rsidRPr="00423BF1">
        <w:rPr>
          <w:rFonts w:cs="B Mitra"/>
          <w:sz w:val="24"/>
          <w:szCs w:val="24"/>
          <w:rtl/>
        </w:rPr>
        <w:t xml:space="preserve"> ارز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و جامع 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سک‌ها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و اجتماع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پروژه قبل از شروع عمل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ات،</w:t>
      </w:r>
      <w:r w:rsidRPr="00423BF1">
        <w:rPr>
          <w:rFonts w:cs="B Mitra"/>
          <w:sz w:val="24"/>
          <w:szCs w:val="24"/>
          <w:rtl/>
        </w:rPr>
        <w:t xml:space="preserve"> با استفاده از روش‌ها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نو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ن</w:t>
      </w:r>
      <w:r w:rsidRPr="00423BF1">
        <w:rPr>
          <w:rFonts w:cs="B Mitra"/>
          <w:sz w:val="24"/>
          <w:szCs w:val="24"/>
          <w:rtl/>
        </w:rPr>
        <w:t xml:space="preserve"> ارز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اب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سک</w:t>
      </w:r>
      <w:r w:rsidRPr="00423BF1">
        <w:rPr>
          <w:rFonts w:cs="B Mitra"/>
          <w:sz w:val="24"/>
          <w:szCs w:val="24"/>
          <w:rtl/>
        </w:rPr>
        <w:t>.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  <w:r w:rsidRPr="00423BF1">
        <w:rPr>
          <w:rFonts w:cs="B Mitra" w:hint="eastAsia"/>
          <w:sz w:val="24"/>
          <w:szCs w:val="24"/>
          <w:rtl/>
        </w:rPr>
        <w:t>رعا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ت</w:t>
      </w:r>
      <w:r w:rsidRPr="00423BF1">
        <w:rPr>
          <w:rFonts w:cs="B Mitra"/>
          <w:sz w:val="24"/>
          <w:szCs w:val="24"/>
          <w:rtl/>
        </w:rPr>
        <w:t xml:space="preserve"> کامل و دق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ق</w:t>
      </w:r>
      <w:r w:rsidRPr="00423BF1">
        <w:rPr>
          <w:rFonts w:cs="B Mitra"/>
          <w:sz w:val="24"/>
          <w:szCs w:val="24"/>
          <w:rtl/>
        </w:rPr>
        <w:t xml:space="preserve"> ضوابط و الزامات ز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ست‌مح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ط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 xml:space="preserve"> در تمام مراحل پروژه، از جمله طراح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 w:hint="eastAsia"/>
          <w:sz w:val="24"/>
          <w:szCs w:val="24"/>
          <w:rtl/>
        </w:rPr>
        <w:t>،</w:t>
      </w:r>
      <w:r w:rsidRPr="00423BF1">
        <w:rPr>
          <w:rFonts w:cs="B Mitra"/>
          <w:sz w:val="24"/>
          <w:szCs w:val="24"/>
          <w:rtl/>
        </w:rPr>
        <w:t xml:space="preserve"> اجرا، و بهره‌بردار</w:t>
      </w:r>
      <w:r w:rsidRPr="00423BF1">
        <w:rPr>
          <w:rFonts w:cs="B Mitra" w:hint="cs"/>
          <w:sz w:val="24"/>
          <w:szCs w:val="24"/>
          <w:rtl/>
        </w:rPr>
        <w:t>ی</w:t>
      </w:r>
      <w:r w:rsidRPr="00423BF1">
        <w:rPr>
          <w:rFonts w:cs="B Mitra"/>
          <w:sz w:val="24"/>
          <w:szCs w:val="24"/>
          <w:rtl/>
        </w:rPr>
        <w:t>.</w:t>
      </w: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</w:p>
    <w:p w:rsidR="00423BF1" w:rsidRPr="00CC4B34" w:rsidRDefault="00423BF1" w:rsidP="003A111D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 w:rsidRPr="001B0E05">
        <w:rPr>
          <w:rFonts w:cs="B Mitra" w:hint="cs"/>
          <w:b/>
          <w:bCs/>
          <w:sz w:val="26"/>
          <w:szCs w:val="26"/>
          <w:rtl/>
        </w:rPr>
        <w:t xml:space="preserve">6- </w:t>
      </w:r>
      <w:r w:rsidR="003A111D">
        <w:rPr>
          <w:rFonts w:cs="B Mitra" w:hint="cs"/>
          <w:b/>
          <w:bCs/>
          <w:sz w:val="26"/>
          <w:szCs w:val="26"/>
          <w:rtl/>
        </w:rPr>
        <w:t>نتیجه گیری:</w:t>
      </w:r>
    </w:p>
    <w:p w:rsidR="003A111D" w:rsidRPr="003A111D" w:rsidRDefault="003A111D" w:rsidP="003A111D">
      <w:pPr>
        <w:pStyle w:val="Matn"/>
        <w:ind w:firstLine="49"/>
        <w:rPr>
          <w:rFonts w:cs="B Mitra"/>
          <w:sz w:val="24"/>
          <w:szCs w:val="24"/>
          <w:rtl/>
        </w:rPr>
      </w:pPr>
      <w:r w:rsidRPr="003A111D">
        <w:rPr>
          <w:rFonts w:cs="B Mitra"/>
          <w:sz w:val="24"/>
          <w:szCs w:val="24"/>
          <w:rtl/>
        </w:rPr>
        <w:t>پروژه‌ها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سدساز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با وجود مزا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اقتصاد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و اجتماع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بالقوه، همواره با چالش‌ها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جد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در زم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نه</w:t>
      </w:r>
      <w:r w:rsidRPr="003A111D">
        <w:rPr>
          <w:rFonts w:cs="B Mitra"/>
          <w:sz w:val="24"/>
          <w:szCs w:val="24"/>
          <w:rtl/>
        </w:rPr>
        <w:t xml:space="preserve"> حفاظت از مح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ط</w:t>
      </w:r>
      <w:r w:rsidRPr="003A111D">
        <w:rPr>
          <w:rFonts w:cs="B Mitra"/>
          <w:sz w:val="24"/>
          <w:szCs w:val="24"/>
          <w:rtl/>
        </w:rPr>
        <w:t xml:space="preserve">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</w:t>
      </w:r>
      <w:r w:rsidRPr="003A111D">
        <w:rPr>
          <w:rFonts w:cs="B Mitra"/>
          <w:sz w:val="24"/>
          <w:szCs w:val="24"/>
          <w:rtl/>
        </w:rPr>
        <w:t xml:space="preserve"> و حقوق جوامع محل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مواجه هستند. مطالعه مورد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سدها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ماندگان و خرسان ۳، نشان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دهد</w:t>
      </w:r>
      <w:r w:rsidRPr="003A111D">
        <w:rPr>
          <w:rFonts w:cs="B Mitra"/>
          <w:sz w:val="24"/>
          <w:szCs w:val="24"/>
          <w:rtl/>
        </w:rPr>
        <w:t xml:space="preserve"> که 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</w:t>
      </w:r>
      <w:r w:rsidRPr="003A111D">
        <w:rPr>
          <w:rFonts w:cs="B Mitra"/>
          <w:sz w:val="24"/>
          <w:szCs w:val="24"/>
          <w:rtl/>
        </w:rPr>
        <w:t xml:space="preserve"> پروژه‌ها،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توانند</w:t>
      </w:r>
      <w:r w:rsidRPr="003A111D">
        <w:rPr>
          <w:rFonts w:cs="B Mitra"/>
          <w:sz w:val="24"/>
          <w:szCs w:val="24"/>
          <w:rtl/>
        </w:rPr>
        <w:t xml:space="preserve"> منجر به تخر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ب</w:t>
      </w:r>
      <w:r w:rsidRPr="003A111D">
        <w:rPr>
          <w:rFonts w:cs="B Mitra"/>
          <w:sz w:val="24"/>
          <w:szCs w:val="24"/>
          <w:rtl/>
        </w:rPr>
        <w:t xml:space="preserve">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ستگاه‌ها،</w:t>
      </w:r>
      <w:r w:rsidRPr="003A111D">
        <w:rPr>
          <w:rFonts w:cs="B Mitra"/>
          <w:sz w:val="24"/>
          <w:szCs w:val="24"/>
          <w:rtl/>
        </w:rPr>
        <w:t xml:space="preserve"> آلودگ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منابع آب، و عدم رعا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</w:t>
      </w:r>
      <w:r w:rsidRPr="003A111D">
        <w:rPr>
          <w:rFonts w:cs="B Mitra"/>
          <w:sz w:val="24"/>
          <w:szCs w:val="24"/>
          <w:rtl/>
        </w:rPr>
        <w:t xml:space="preserve"> ضوابط </w:t>
      </w:r>
      <w:r w:rsidRPr="003A111D">
        <w:rPr>
          <w:rFonts w:cs="B Mitra"/>
          <w:sz w:val="24"/>
          <w:szCs w:val="24"/>
        </w:rPr>
        <w:t>EIA</w:t>
      </w:r>
      <w:r w:rsidRPr="003A111D">
        <w:rPr>
          <w:rFonts w:cs="B Mitra"/>
          <w:sz w:val="24"/>
          <w:szCs w:val="24"/>
          <w:rtl/>
        </w:rPr>
        <w:t xml:space="preserve"> شوند و به دنبال آن، مسئول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ک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فر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برا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افراد و نهادها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مختلف، 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جاد</w:t>
      </w:r>
      <w:r w:rsidRPr="003A111D">
        <w:rPr>
          <w:rFonts w:cs="B Mitra"/>
          <w:sz w:val="24"/>
          <w:szCs w:val="24"/>
          <w:rtl/>
        </w:rPr>
        <w:t xml:space="preserve"> شود. 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</w:t>
      </w:r>
      <w:r w:rsidRPr="003A111D">
        <w:rPr>
          <w:rFonts w:cs="B Mitra"/>
          <w:sz w:val="24"/>
          <w:szCs w:val="24"/>
          <w:rtl/>
        </w:rPr>
        <w:t xml:space="preserve"> تخلفات، نه تنها به مح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ط</w:t>
      </w:r>
      <w:r w:rsidRPr="003A111D">
        <w:rPr>
          <w:rFonts w:cs="B Mitra"/>
          <w:sz w:val="24"/>
          <w:szCs w:val="24"/>
          <w:rtl/>
        </w:rPr>
        <w:t xml:space="preserve">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</w:t>
      </w:r>
      <w:r w:rsidRPr="003A111D">
        <w:rPr>
          <w:rFonts w:cs="B Mitra"/>
          <w:sz w:val="24"/>
          <w:szCs w:val="24"/>
          <w:rtl/>
        </w:rPr>
        <w:t xml:space="preserve"> آس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ب</w:t>
      </w:r>
      <w:r w:rsidRPr="003A111D">
        <w:rPr>
          <w:rFonts w:cs="B Mitra"/>
          <w:sz w:val="24"/>
          <w:szCs w:val="24"/>
          <w:rtl/>
        </w:rPr>
        <w:t xml:space="preserve">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رسانند،</w:t>
      </w:r>
      <w:r w:rsidRPr="003A111D">
        <w:rPr>
          <w:rFonts w:cs="B Mitra"/>
          <w:sz w:val="24"/>
          <w:szCs w:val="24"/>
          <w:rtl/>
        </w:rPr>
        <w:t xml:space="preserve"> بلکه حقوق جوامع محل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را 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ز</w:t>
      </w:r>
      <w:r w:rsidRPr="003A111D">
        <w:rPr>
          <w:rFonts w:cs="B Mitra"/>
          <w:sz w:val="24"/>
          <w:szCs w:val="24"/>
          <w:rtl/>
        </w:rPr>
        <w:t xml:space="preserve"> نقض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کنند</w:t>
      </w:r>
      <w:r w:rsidRPr="003A111D">
        <w:rPr>
          <w:rFonts w:cs="B Mitra"/>
          <w:sz w:val="24"/>
          <w:szCs w:val="24"/>
          <w:rtl/>
        </w:rPr>
        <w:t>.</w:t>
      </w:r>
    </w:p>
    <w:p w:rsidR="003A111D" w:rsidRPr="003A111D" w:rsidRDefault="003A111D" w:rsidP="003A111D">
      <w:pPr>
        <w:pStyle w:val="Matn"/>
        <w:ind w:firstLine="49"/>
        <w:rPr>
          <w:rFonts w:cs="B Mitra"/>
          <w:sz w:val="24"/>
          <w:szCs w:val="24"/>
          <w:rtl/>
        </w:rPr>
      </w:pPr>
      <w:r w:rsidRPr="003A111D">
        <w:rPr>
          <w:rFonts w:cs="B Mitra" w:hint="eastAsia"/>
          <w:sz w:val="24"/>
          <w:szCs w:val="24"/>
          <w:rtl/>
        </w:rPr>
        <w:t>با</w:t>
      </w:r>
      <w:r w:rsidRPr="003A111D">
        <w:rPr>
          <w:rFonts w:cs="B Mitra"/>
          <w:sz w:val="24"/>
          <w:szCs w:val="24"/>
          <w:rtl/>
        </w:rPr>
        <w:t xml:space="preserve"> توجه به اطلاعات ارائه شده از خبرگزار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تسن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م</w:t>
      </w:r>
      <w:r w:rsidRPr="003A111D">
        <w:rPr>
          <w:rFonts w:cs="B Mitra"/>
          <w:sz w:val="24"/>
          <w:szCs w:val="24"/>
          <w:rtl/>
        </w:rPr>
        <w:t xml:space="preserve"> و سا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ر</w:t>
      </w:r>
      <w:r w:rsidRPr="003A111D">
        <w:rPr>
          <w:rFonts w:cs="B Mitra"/>
          <w:sz w:val="24"/>
          <w:szCs w:val="24"/>
          <w:rtl/>
        </w:rPr>
        <w:t xml:space="preserve"> منابع، نگران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جد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در مورد پ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امدها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ست‌مح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ط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و اجتماع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</w:t>
      </w:r>
      <w:r w:rsidRPr="003A111D">
        <w:rPr>
          <w:rFonts w:cs="B Mitra"/>
          <w:sz w:val="24"/>
          <w:szCs w:val="24"/>
          <w:rtl/>
        </w:rPr>
        <w:t xml:space="preserve"> پروژه‌ها، وجود دارد. در مورد سد ماندگان، قرارگ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در منطقه حفاظت‌شده دنا، که دارا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تنوع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منحصربه‌فرد است،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تواند</w:t>
      </w:r>
      <w:r w:rsidRPr="003A111D">
        <w:rPr>
          <w:rFonts w:cs="B Mitra"/>
          <w:sz w:val="24"/>
          <w:szCs w:val="24"/>
          <w:rtl/>
        </w:rPr>
        <w:t xml:space="preserve"> به از ب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</w:t>
      </w:r>
      <w:r w:rsidRPr="003A111D">
        <w:rPr>
          <w:rFonts w:cs="B Mitra"/>
          <w:sz w:val="24"/>
          <w:szCs w:val="24"/>
          <w:rtl/>
        </w:rPr>
        <w:t xml:space="preserve"> رفتن گون</w:t>
      </w:r>
      <w:r w:rsidRPr="003A111D">
        <w:rPr>
          <w:rFonts w:cs="B Mitra" w:hint="eastAsia"/>
          <w:sz w:val="24"/>
          <w:szCs w:val="24"/>
          <w:rtl/>
        </w:rPr>
        <w:t>ه‌ها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اه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و جانور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آس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ب</w:t>
      </w:r>
      <w:r w:rsidRPr="003A111D">
        <w:rPr>
          <w:rFonts w:cs="B Mitra"/>
          <w:sz w:val="24"/>
          <w:szCs w:val="24"/>
          <w:rtl/>
        </w:rPr>
        <w:t xml:space="preserve"> به اکوس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ستم‌ها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محل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و کاهش تنوع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منجر شود. همچن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ن،</w:t>
      </w:r>
      <w:r w:rsidRPr="003A111D">
        <w:rPr>
          <w:rFonts w:cs="B Mitra"/>
          <w:sz w:val="24"/>
          <w:szCs w:val="24"/>
          <w:rtl/>
        </w:rPr>
        <w:t xml:space="preserve"> عدم شفاف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</w:t>
      </w:r>
      <w:r w:rsidRPr="003A111D">
        <w:rPr>
          <w:rFonts w:cs="B Mitra"/>
          <w:sz w:val="24"/>
          <w:szCs w:val="24"/>
          <w:rtl/>
        </w:rPr>
        <w:t xml:space="preserve"> در فرآ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ند</w:t>
      </w:r>
      <w:r w:rsidRPr="003A111D">
        <w:rPr>
          <w:rFonts w:cs="B Mitra"/>
          <w:sz w:val="24"/>
          <w:szCs w:val="24"/>
          <w:rtl/>
        </w:rPr>
        <w:t xml:space="preserve"> ارز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اب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اثرات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ست‌مح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ط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تواند</w:t>
      </w:r>
      <w:r w:rsidRPr="003A111D">
        <w:rPr>
          <w:rFonts w:cs="B Mitra"/>
          <w:sz w:val="24"/>
          <w:szCs w:val="24"/>
          <w:rtl/>
        </w:rPr>
        <w:t xml:space="preserve"> نشان‌دهنده عدم توجه کاف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به ملاحظات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ست‌مح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ط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و عدم اجرا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صح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ح</w:t>
      </w:r>
      <w:r w:rsidRPr="003A111D">
        <w:rPr>
          <w:rFonts w:cs="B Mitra"/>
          <w:sz w:val="24"/>
          <w:szCs w:val="24"/>
          <w:rtl/>
        </w:rPr>
        <w:t xml:space="preserve"> توص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ه‌ها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</w:t>
      </w:r>
      <w:r w:rsidRPr="003A111D">
        <w:rPr>
          <w:rFonts w:cs="B Mitra"/>
          <w:sz w:val="24"/>
          <w:szCs w:val="24"/>
        </w:rPr>
        <w:t>EIA</w:t>
      </w:r>
      <w:r w:rsidRPr="003A111D">
        <w:rPr>
          <w:rFonts w:cs="B Mitra"/>
          <w:sz w:val="24"/>
          <w:szCs w:val="24"/>
          <w:rtl/>
        </w:rPr>
        <w:t xml:space="preserve"> باشد. در مورد سد خرسان ۳ (در صورت دست</w:t>
      </w:r>
      <w:r w:rsidRPr="003A111D">
        <w:rPr>
          <w:rFonts w:cs="B Mitra" w:hint="eastAsia"/>
          <w:sz w:val="24"/>
          <w:szCs w:val="24"/>
          <w:rtl/>
        </w:rPr>
        <w:t>رس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به اطلاعات از تسن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م</w:t>
      </w:r>
      <w:r w:rsidRPr="003A111D">
        <w:rPr>
          <w:rFonts w:cs="B Mitra"/>
          <w:sz w:val="24"/>
          <w:szCs w:val="24"/>
          <w:rtl/>
        </w:rPr>
        <w:t>)، 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ز</w:t>
      </w:r>
      <w:r w:rsidRPr="003A111D">
        <w:rPr>
          <w:rFonts w:cs="B Mitra"/>
          <w:sz w:val="24"/>
          <w:szCs w:val="24"/>
          <w:rtl/>
        </w:rPr>
        <w:t xml:space="preserve">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توان</w:t>
      </w:r>
      <w:r w:rsidRPr="003A111D">
        <w:rPr>
          <w:rFonts w:cs="B Mitra"/>
          <w:sz w:val="24"/>
          <w:szCs w:val="24"/>
          <w:rtl/>
        </w:rPr>
        <w:t xml:space="preserve"> انتظار داشت که چالش‌ها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مشابه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وجود داشته باشد.</w:t>
      </w:r>
    </w:p>
    <w:p w:rsidR="003A111D" w:rsidRPr="003A111D" w:rsidRDefault="003A111D" w:rsidP="003A111D">
      <w:pPr>
        <w:pStyle w:val="Matn"/>
        <w:ind w:firstLine="49"/>
        <w:rPr>
          <w:rFonts w:cs="B Mitra"/>
          <w:sz w:val="24"/>
          <w:szCs w:val="24"/>
          <w:rtl/>
        </w:rPr>
      </w:pPr>
      <w:r w:rsidRPr="003A111D">
        <w:rPr>
          <w:rFonts w:cs="B Mitra" w:hint="eastAsia"/>
          <w:sz w:val="24"/>
          <w:szCs w:val="24"/>
          <w:rtl/>
        </w:rPr>
        <w:t>برا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بهبود وضع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</w:t>
      </w:r>
      <w:r w:rsidRPr="003A111D">
        <w:rPr>
          <w:rFonts w:cs="B Mitra"/>
          <w:sz w:val="24"/>
          <w:szCs w:val="24"/>
          <w:rtl/>
        </w:rPr>
        <w:t xml:space="preserve"> و جلوگ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از تکرار تخلفات مشابه در آ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نده،</w:t>
      </w:r>
      <w:r w:rsidRPr="003A111D">
        <w:rPr>
          <w:rFonts w:cs="B Mitra"/>
          <w:sz w:val="24"/>
          <w:szCs w:val="24"/>
          <w:rtl/>
        </w:rPr>
        <w:t xml:space="preserve"> اجرا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اقدامات متعدد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از جمله تقو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</w:t>
      </w:r>
      <w:r w:rsidRPr="003A111D">
        <w:rPr>
          <w:rFonts w:cs="B Mitra"/>
          <w:sz w:val="24"/>
          <w:szCs w:val="24"/>
          <w:rtl/>
        </w:rPr>
        <w:t xml:space="preserve"> فرآ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ند</w:t>
      </w:r>
      <w:r w:rsidRPr="003A111D">
        <w:rPr>
          <w:rFonts w:cs="B Mitra"/>
          <w:sz w:val="24"/>
          <w:szCs w:val="24"/>
          <w:rtl/>
        </w:rPr>
        <w:t xml:space="preserve"> </w:t>
      </w:r>
      <w:r w:rsidRPr="003A111D">
        <w:rPr>
          <w:rFonts w:cs="B Mitra"/>
          <w:sz w:val="24"/>
          <w:szCs w:val="24"/>
        </w:rPr>
        <w:t>EIA</w:t>
      </w:r>
      <w:r w:rsidRPr="003A111D">
        <w:rPr>
          <w:rFonts w:cs="B Mitra"/>
          <w:sz w:val="24"/>
          <w:szCs w:val="24"/>
          <w:rtl/>
        </w:rPr>
        <w:t>، افزا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ش</w:t>
      </w:r>
      <w:r w:rsidRPr="003A111D">
        <w:rPr>
          <w:rFonts w:cs="B Mitra"/>
          <w:sz w:val="24"/>
          <w:szCs w:val="24"/>
          <w:rtl/>
        </w:rPr>
        <w:t xml:space="preserve"> نظارت و بازرس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افزا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ش</w:t>
      </w:r>
      <w:r w:rsidRPr="003A111D">
        <w:rPr>
          <w:rFonts w:cs="B Mitra"/>
          <w:sz w:val="24"/>
          <w:szCs w:val="24"/>
          <w:rtl/>
        </w:rPr>
        <w:t xml:space="preserve"> شفاف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ت،</w:t>
      </w:r>
      <w:r w:rsidRPr="003A111D">
        <w:rPr>
          <w:rFonts w:cs="B Mitra"/>
          <w:sz w:val="24"/>
          <w:szCs w:val="24"/>
          <w:rtl/>
        </w:rPr>
        <w:t xml:space="preserve"> افزا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ش</w:t>
      </w:r>
      <w:r w:rsidRPr="003A111D">
        <w:rPr>
          <w:rFonts w:cs="B Mitra"/>
          <w:sz w:val="24"/>
          <w:szCs w:val="24"/>
          <w:rtl/>
        </w:rPr>
        <w:t xml:space="preserve"> مسئول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ت‌پذ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آموزش و آگاه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رسان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مشارکت جوامع محل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و رعا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</w:t>
      </w:r>
      <w:r w:rsidRPr="003A111D">
        <w:rPr>
          <w:rFonts w:cs="B Mitra"/>
          <w:sz w:val="24"/>
          <w:szCs w:val="24"/>
          <w:rtl/>
        </w:rPr>
        <w:t xml:space="preserve"> کامل قوان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</w:t>
      </w:r>
      <w:r w:rsidRPr="003A111D">
        <w:rPr>
          <w:rFonts w:cs="B Mitra"/>
          <w:sz w:val="24"/>
          <w:szCs w:val="24"/>
          <w:rtl/>
        </w:rPr>
        <w:t xml:space="preserve"> و مقررات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ست‌مح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ط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ضرور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اس</w:t>
      </w:r>
      <w:r w:rsidRPr="003A111D">
        <w:rPr>
          <w:rFonts w:cs="B Mitra" w:hint="eastAsia"/>
          <w:sz w:val="24"/>
          <w:szCs w:val="24"/>
          <w:rtl/>
        </w:rPr>
        <w:t>ت</w:t>
      </w:r>
      <w:r w:rsidRPr="003A111D">
        <w:rPr>
          <w:rFonts w:cs="B Mitra"/>
          <w:sz w:val="24"/>
          <w:szCs w:val="24"/>
          <w:rtl/>
        </w:rPr>
        <w:t>. همچن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ن،</w:t>
      </w:r>
      <w:r w:rsidRPr="003A111D">
        <w:rPr>
          <w:rFonts w:cs="B Mitra"/>
          <w:sz w:val="24"/>
          <w:szCs w:val="24"/>
          <w:rtl/>
        </w:rPr>
        <w:t xml:space="preserve"> 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جاد</w:t>
      </w:r>
      <w:r w:rsidRPr="003A111D">
        <w:rPr>
          <w:rFonts w:cs="B Mitra"/>
          <w:sz w:val="24"/>
          <w:szCs w:val="24"/>
          <w:rtl/>
        </w:rPr>
        <w:t xml:space="preserve"> رو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ه‌ها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قضا</w:t>
      </w:r>
      <w:r w:rsidRPr="003A111D">
        <w:rPr>
          <w:rFonts w:cs="B Mitra" w:hint="cs"/>
          <w:sz w:val="24"/>
          <w:szCs w:val="24"/>
          <w:rtl/>
        </w:rPr>
        <w:t>یی</w:t>
      </w:r>
      <w:r w:rsidRPr="003A111D">
        <w:rPr>
          <w:rFonts w:cs="B Mitra"/>
          <w:sz w:val="24"/>
          <w:szCs w:val="24"/>
          <w:rtl/>
        </w:rPr>
        <w:t xml:space="preserve"> تخصص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برا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رس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دگ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به جرا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م</w:t>
      </w:r>
      <w:r w:rsidRPr="003A111D">
        <w:rPr>
          <w:rFonts w:cs="B Mitra"/>
          <w:sz w:val="24"/>
          <w:szCs w:val="24"/>
          <w:rtl/>
        </w:rPr>
        <w:t xml:space="preserve">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ست‌مح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ط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و پ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شگ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از وقوع تخلفات، از اهم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</w:t>
      </w:r>
      <w:r w:rsidRPr="003A111D">
        <w:rPr>
          <w:rFonts w:cs="B Mitra"/>
          <w:sz w:val="24"/>
          <w:szCs w:val="24"/>
          <w:rtl/>
        </w:rPr>
        <w:t xml:space="preserve"> و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ژه‌ا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برخوردار است.</w:t>
      </w:r>
    </w:p>
    <w:p w:rsidR="00423BF1" w:rsidRDefault="003A111D" w:rsidP="003A111D">
      <w:pPr>
        <w:pStyle w:val="Matn"/>
        <w:ind w:firstLine="49"/>
        <w:rPr>
          <w:rFonts w:cs="B Mitra"/>
          <w:sz w:val="24"/>
          <w:szCs w:val="24"/>
          <w:rtl/>
        </w:rPr>
      </w:pPr>
      <w:r w:rsidRPr="003A111D">
        <w:rPr>
          <w:rFonts w:cs="B Mitra" w:hint="eastAsia"/>
          <w:sz w:val="24"/>
          <w:szCs w:val="24"/>
          <w:rtl/>
        </w:rPr>
        <w:t>در</w:t>
      </w:r>
      <w:r w:rsidRPr="003A111D">
        <w:rPr>
          <w:rFonts w:cs="B Mitra"/>
          <w:sz w:val="24"/>
          <w:szCs w:val="24"/>
          <w:rtl/>
        </w:rPr>
        <w:t xml:space="preserve"> نها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ت،</w:t>
      </w:r>
      <w:r w:rsidRPr="003A111D">
        <w:rPr>
          <w:rFonts w:cs="B Mitra"/>
          <w:sz w:val="24"/>
          <w:szCs w:val="24"/>
          <w:rtl/>
        </w:rPr>
        <w:t xml:space="preserve"> حفاظت از مح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ط</w:t>
      </w:r>
      <w:r w:rsidRPr="003A111D">
        <w:rPr>
          <w:rFonts w:cs="B Mitra"/>
          <w:sz w:val="24"/>
          <w:szCs w:val="24"/>
          <w:rtl/>
        </w:rPr>
        <w:t xml:space="preserve">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</w:t>
      </w:r>
      <w:r w:rsidRPr="003A111D">
        <w:rPr>
          <w:rFonts w:cs="B Mitra"/>
          <w:sz w:val="24"/>
          <w:szCs w:val="24"/>
          <w:rtl/>
        </w:rPr>
        <w:t xml:space="preserve"> و حقوق جوامع محل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با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د</w:t>
      </w:r>
      <w:r w:rsidRPr="003A111D">
        <w:rPr>
          <w:rFonts w:cs="B Mitra"/>
          <w:sz w:val="24"/>
          <w:szCs w:val="24"/>
          <w:rtl/>
        </w:rPr>
        <w:t xml:space="preserve"> به عنوان اولو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اصل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و اساس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در پروژه‌ها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سدساز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در نظر گرفته شود. 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</w:t>
      </w:r>
      <w:r w:rsidRPr="003A111D">
        <w:rPr>
          <w:rFonts w:cs="B Mitra"/>
          <w:sz w:val="24"/>
          <w:szCs w:val="24"/>
          <w:rtl/>
        </w:rPr>
        <w:t xml:space="preserve"> امر، 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ازمند</w:t>
      </w:r>
      <w:r w:rsidRPr="003A111D">
        <w:rPr>
          <w:rFonts w:cs="B Mitra"/>
          <w:sz w:val="24"/>
          <w:szCs w:val="24"/>
          <w:rtl/>
        </w:rPr>
        <w:t xml:space="preserve"> تعهد جد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از سو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تمام ذ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نفعان</w:t>
      </w:r>
      <w:r w:rsidRPr="003A111D">
        <w:rPr>
          <w:rFonts w:cs="B Mitra"/>
          <w:sz w:val="24"/>
          <w:szCs w:val="24"/>
          <w:rtl/>
        </w:rPr>
        <w:t xml:space="preserve"> (از جمله دولت، شرکت‌ها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پ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مانکار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و جوامع محل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>) است. با اجرا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دق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ق</w:t>
      </w:r>
      <w:r w:rsidRPr="003A111D">
        <w:rPr>
          <w:rFonts w:cs="B Mitra"/>
          <w:sz w:val="24"/>
          <w:szCs w:val="24"/>
          <w:rtl/>
        </w:rPr>
        <w:t xml:space="preserve"> </w:t>
      </w:r>
      <w:r w:rsidRPr="003A111D">
        <w:rPr>
          <w:rFonts w:cs="B Mitra"/>
          <w:sz w:val="24"/>
          <w:szCs w:val="24"/>
          <w:rtl/>
        </w:rPr>
        <w:lastRenderedPageBreak/>
        <w:t>قوان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</w:t>
      </w:r>
      <w:r w:rsidRPr="003A111D">
        <w:rPr>
          <w:rFonts w:cs="B Mitra"/>
          <w:sz w:val="24"/>
          <w:szCs w:val="24"/>
          <w:rtl/>
        </w:rPr>
        <w:t xml:space="preserve"> و مقررات، </w:t>
      </w:r>
      <w:r w:rsidRPr="003A111D">
        <w:rPr>
          <w:rFonts w:cs="B Mitra" w:hint="eastAsia"/>
          <w:sz w:val="24"/>
          <w:szCs w:val="24"/>
          <w:rtl/>
        </w:rPr>
        <w:t>افزا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ش</w:t>
      </w:r>
      <w:r w:rsidRPr="003A111D">
        <w:rPr>
          <w:rFonts w:cs="B Mitra"/>
          <w:sz w:val="24"/>
          <w:szCs w:val="24"/>
          <w:rtl/>
        </w:rPr>
        <w:t xml:space="preserve"> مسئول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ت‌پذ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ر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و مشارکت فعال جوامع محل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،</w:t>
      </w:r>
      <w:r w:rsidRPr="003A111D">
        <w:rPr>
          <w:rFonts w:cs="B Mitra"/>
          <w:sz w:val="24"/>
          <w:szCs w:val="24"/>
          <w:rtl/>
        </w:rPr>
        <w:t xml:space="preserve">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توان</w:t>
      </w:r>
      <w:r w:rsidRPr="003A111D">
        <w:rPr>
          <w:rFonts w:cs="B Mitra"/>
          <w:sz w:val="24"/>
          <w:szCs w:val="24"/>
          <w:rtl/>
        </w:rPr>
        <w:t xml:space="preserve"> به سمت توسعه پا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دار</w:t>
      </w:r>
      <w:r w:rsidRPr="003A111D">
        <w:rPr>
          <w:rFonts w:cs="B Mitra"/>
          <w:sz w:val="24"/>
          <w:szCs w:val="24"/>
          <w:rtl/>
        </w:rPr>
        <w:t xml:space="preserve"> حرکت کرد و منافع اقتصاد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و اجتماع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را به‌طور همزمان محقق ساخت. 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</w:t>
      </w:r>
      <w:r w:rsidRPr="003A111D">
        <w:rPr>
          <w:rFonts w:cs="B Mitra"/>
          <w:sz w:val="24"/>
          <w:szCs w:val="24"/>
          <w:rtl/>
        </w:rPr>
        <w:t xml:space="preserve"> رو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کرد،</w:t>
      </w:r>
      <w:r w:rsidRPr="003A111D">
        <w:rPr>
          <w:rFonts w:cs="B Mitra"/>
          <w:sz w:val="24"/>
          <w:szCs w:val="24"/>
          <w:rtl/>
        </w:rPr>
        <w:t xml:space="preserve"> نه تنها به حفظ مح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ط</w:t>
      </w:r>
      <w:r w:rsidRPr="003A111D">
        <w:rPr>
          <w:rFonts w:cs="B Mitra"/>
          <w:sz w:val="24"/>
          <w:szCs w:val="24"/>
          <w:rtl/>
        </w:rPr>
        <w:t xml:space="preserve"> ز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ست</w:t>
      </w:r>
      <w:r w:rsidRPr="003A111D">
        <w:rPr>
          <w:rFonts w:cs="B Mitra"/>
          <w:sz w:val="24"/>
          <w:szCs w:val="24"/>
          <w:rtl/>
        </w:rPr>
        <w:t xml:space="preserve"> کمک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کند،</w:t>
      </w:r>
      <w:r w:rsidRPr="003A111D">
        <w:rPr>
          <w:rFonts w:cs="B Mitra"/>
          <w:sz w:val="24"/>
          <w:szCs w:val="24"/>
          <w:rtl/>
        </w:rPr>
        <w:t xml:space="preserve"> بلکه به ارتقا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ک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ف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ت</w:t>
      </w:r>
      <w:r w:rsidRPr="003A111D">
        <w:rPr>
          <w:rFonts w:cs="B Mitra"/>
          <w:sz w:val="24"/>
          <w:szCs w:val="24"/>
          <w:rtl/>
        </w:rPr>
        <w:t xml:space="preserve"> زندگ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و تضم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</w:t>
      </w:r>
      <w:r w:rsidRPr="003A111D">
        <w:rPr>
          <w:rFonts w:cs="B Mitra"/>
          <w:sz w:val="24"/>
          <w:szCs w:val="24"/>
          <w:rtl/>
        </w:rPr>
        <w:t xml:space="preserve"> آ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نده‌ا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پا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دار</w:t>
      </w:r>
      <w:r w:rsidRPr="003A111D">
        <w:rPr>
          <w:rFonts w:cs="B Mitra"/>
          <w:sz w:val="24"/>
          <w:szCs w:val="24"/>
          <w:rtl/>
        </w:rPr>
        <w:t xml:space="preserve"> برا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نسل‌ها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/>
          <w:sz w:val="24"/>
          <w:szCs w:val="24"/>
          <w:rtl/>
        </w:rPr>
        <w:t xml:space="preserve"> آ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نده</w:t>
      </w:r>
      <w:r w:rsidRPr="003A111D">
        <w:rPr>
          <w:rFonts w:cs="B Mitra"/>
          <w:sz w:val="24"/>
          <w:szCs w:val="24"/>
          <w:rtl/>
        </w:rPr>
        <w:t xml:space="preserve"> ن</w:t>
      </w:r>
      <w:r w:rsidRPr="003A111D">
        <w:rPr>
          <w:rFonts w:cs="B Mitra" w:hint="cs"/>
          <w:sz w:val="24"/>
          <w:szCs w:val="24"/>
          <w:rtl/>
        </w:rPr>
        <w:t>ی</w:t>
      </w:r>
      <w:r w:rsidRPr="003A111D">
        <w:rPr>
          <w:rFonts w:cs="B Mitra" w:hint="eastAsia"/>
          <w:sz w:val="24"/>
          <w:szCs w:val="24"/>
          <w:rtl/>
        </w:rPr>
        <w:t>ز</w:t>
      </w:r>
      <w:r w:rsidRPr="003A111D">
        <w:rPr>
          <w:rFonts w:cs="B Mitra"/>
          <w:sz w:val="24"/>
          <w:szCs w:val="24"/>
          <w:rtl/>
        </w:rPr>
        <w:t xml:space="preserve"> منجر م</w:t>
      </w:r>
      <w:r w:rsidRPr="003A111D">
        <w:rPr>
          <w:rFonts w:cs="B Mitra" w:hint="cs"/>
          <w:sz w:val="24"/>
          <w:szCs w:val="24"/>
          <w:rtl/>
        </w:rPr>
        <w:t>ی‌</w:t>
      </w:r>
      <w:r w:rsidRPr="003A111D">
        <w:rPr>
          <w:rFonts w:cs="B Mitra" w:hint="eastAsia"/>
          <w:sz w:val="24"/>
          <w:szCs w:val="24"/>
          <w:rtl/>
        </w:rPr>
        <w:t>شود</w:t>
      </w:r>
      <w:r w:rsidRPr="003A111D">
        <w:rPr>
          <w:rFonts w:cs="B Mitra"/>
          <w:sz w:val="24"/>
          <w:szCs w:val="24"/>
          <w:rtl/>
        </w:rPr>
        <w:t>.</w:t>
      </w:r>
    </w:p>
    <w:p w:rsidR="003A111D" w:rsidRDefault="003A111D" w:rsidP="003A111D">
      <w:pPr>
        <w:pStyle w:val="Matn"/>
        <w:ind w:firstLine="49"/>
        <w:rPr>
          <w:rFonts w:cs="B Mitra"/>
          <w:sz w:val="24"/>
          <w:szCs w:val="24"/>
          <w:rtl/>
        </w:rPr>
      </w:pPr>
    </w:p>
    <w:p w:rsidR="00423BF1" w:rsidRDefault="00423BF1" w:rsidP="00423BF1">
      <w:pPr>
        <w:pStyle w:val="Matn"/>
        <w:ind w:firstLine="49"/>
        <w:rPr>
          <w:rFonts w:cs="B Mitra"/>
          <w:sz w:val="24"/>
          <w:szCs w:val="24"/>
          <w:rtl/>
        </w:rPr>
      </w:pPr>
    </w:p>
    <w:p w:rsidR="001B0E05" w:rsidRPr="00CC4B34" w:rsidRDefault="003A111D" w:rsidP="003A111D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>7</w:t>
      </w:r>
      <w:r w:rsidR="001B0E05" w:rsidRPr="001B0E05">
        <w:rPr>
          <w:rFonts w:cs="B Mitra" w:hint="cs"/>
          <w:b/>
          <w:bCs/>
          <w:sz w:val="26"/>
          <w:szCs w:val="26"/>
          <w:rtl/>
        </w:rPr>
        <w:t>- منابع</w:t>
      </w:r>
      <w:r w:rsidR="001B0E05" w:rsidRPr="006E35CF">
        <w:rPr>
          <w:rFonts w:cs="B Mitra" w:hint="cs"/>
          <w:b/>
          <w:bCs/>
          <w:sz w:val="22"/>
          <w:szCs w:val="24"/>
          <w:rtl/>
        </w:rPr>
        <w:t>:</w:t>
      </w:r>
      <w:r w:rsidR="001B0E05" w:rsidRPr="00526748">
        <w:rPr>
          <w:rFonts w:cs="B Mitra"/>
          <w:b/>
          <w:bCs/>
          <w:sz w:val="24"/>
          <w:szCs w:val="24"/>
          <w:rtl/>
        </w:rPr>
        <w:t xml:space="preserve"> </w:t>
      </w:r>
    </w:p>
    <w:bookmarkEnd w:id="1"/>
    <w:p w:rsidR="003A111D" w:rsidRPr="003A111D" w:rsidRDefault="003A111D" w:rsidP="003A111D">
      <w:pPr>
        <w:numPr>
          <w:ilvl w:val="0"/>
          <w:numId w:val="43"/>
        </w:numPr>
        <w:bidi/>
        <w:spacing w:after="0" w:line="240" w:lineRule="auto"/>
        <w:ind w:right="474"/>
        <w:rPr>
          <w:rFonts w:ascii="Times New Roman" w:hAnsi="Times New Roman" w:cs="B Mitra"/>
          <w:szCs w:val="24"/>
          <w:rtl/>
          <w:lang w:bidi="fa-IR"/>
        </w:rPr>
      </w:pPr>
      <w:r w:rsidRPr="003A111D">
        <w:rPr>
          <w:rFonts w:ascii="Times New Roman" w:hAnsi="Times New Roman" w:cs="B Mitra"/>
          <w:szCs w:val="24"/>
          <w:rtl/>
          <w:lang w:bidi="fa-IR"/>
        </w:rPr>
        <w:t>سازمان حفاظت مح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 w:hint="eastAsia"/>
          <w:szCs w:val="24"/>
          <w:rtl/>
          <w:lang w:bidi="fa-IR"/>
        </w:rPr>
        <w:t>ط</w:t>
      </w:r>
      <w:r w:rsidRPr="003A111D">
        <w:rPr>
          <w:rFonts w:ascii="Times New Roman" w:hAnsi="Times New Roman" w:cs="B Mitra"/>
          <w:szCs w:val="24"/>
          <w:rtl/>
          <w:lang w:bidi="fa-IR"/>
        </w:rPr>
        <w:t xml:space="preserve"> ز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 w:hint="eastAsia"/>
          <w:szCs w:val="24"/>
          <w:rtl/>
          <w:lang w:bidi="fa-IR"/>
        </w:rPr>
        <w:t>ست</w:t>
      </w:r>
      <w:r w:rsidRPr="003A111D">
        <w:rPr>
          <w:rFonts w:ascii="Times New Roman" w:hAnsi="Times New Roman" w:cs="B Mitra"/>
          <w:szCs w:val="24"/>
          <w:rtl/>
          <w:lang w:bidi="fa-IR"/>
        </w:rPr>
        <w:t>. (1399). راهنما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/>
          <w:szCs w:val="24"/>
          <w:rtl/>
          <w:lang w:bidi="fa-IR"/>
        </w:rPr>
        <w:t xml:space="preserve"> ارز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 w:hint="eastAsia"/>
          <w:szCs w:val="24"/>
          <w:rtl/>
          <w:lang w:bidi="fa-IR"/>
        </w:rPr>
        <w:t>اب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/>
          <w:szCs w:val="24"/>
          <w:rtl/>
          <w:lang w:bidi="fa-IR"/>
        </w:rPr>
        <w:t xml:space="preserve"> اثرات ز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 w:hint="eastAsia"/>
          <w:szCs w:val="24"/>
          <w:rtl/>
          <w:lang w:bidi="fa-IR"/>
        </w:rPr>
        <w:t>ست‌مح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 w:hint="eastAsia"/>
          <w:szCs w:val="24"/>
          <w:rtl/>
          <w:lang w:bidi="fa-IR"/>
        </w:rPr>
        <w:t>ط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/>
          <w:szCs w:val="24"/>
          <w:rtl/>
          <w:lang w:bidi="fa-IR"/>
        </w:rPr>
        <w:t xml:space="preserve"> پروژه‌ها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/>
          <w:szCs w:val="24"/>
          <w:rtl/>
          <w:lang w:bidi="fa-IR"/>
        </w:rPr>
        <w:t xml:space="preserve"> عمران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/>
          <w:szCs w:val="24"/>
          <w:rtl/>
          <w:lang w:bidi="fa-IR"/>
        </w:rPr>
        <w:t>. تهران: سازمان حفاظت مح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 w:hint="eastAsia"/>
          <w:szCs w:val="24"/>
          <w:rtl/>
          <w:lang w:bidi="fa-IR"/>
        </w:rPr>
        <w:t>ط</w:t>
      </w:r>
      <w:r w:rsidRPr="003A111D">
        <w:rPr>
          <w:rFonts w:ascii="Times New Roman" w:hAnsi="Times New Roman" w:cs="B Mitra"/>
          <w:szCs w:val="24"/>
          <w:rtl/>
          <w:lang w:bidi="fa-IR"/>
        </w:rPr>
        <w:t xml:space="preserve"> ز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 w:hint="eastAsia"/>
          <w:szCs w:val="24"/>
          <w:rtl/>
          <w:lang w:bidi="fa-IR"/>
        </w:rPr>
        <w:t>ست</w:t>
      </w:r>
      <w:r w:rsidRPr="003A111D">
        <w:rPr>
          <w:rFonts w:ascii="Times New Roman" w:hAnsi="Times New Roman" w:cs="B Mitra"/>
          <w:szCs w:val="24"/>
          <w:lang w:bidi="fa-IR"/>
        </w:rPr>
        <w:t>.</w:t>
      </w:r>
    </w:p>
    <w:p w:rsidR="003A111D" w:rsidRPr="003A111D" w:rsidRDefault="003A111D" w:rsidP="003A111D">
      <w:pPr>
        <w:numPr>
          <w:ilvl w:val="0"/>
          <w:numId w:val="43"/>
        </w:numPr>
        <w:bidi/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A111D">
        <w:rPr>
          <w:rFonts w:ascii="Times New Roman" w:hAnsi="Times New Roman" w:cs="B Mitra" w:hint="eastAsia"/>
          <w:szCs w:val="24"/>
          <w:rtl/>
          <w:lang w:bidi="fa-IR"/>
        </w:rPr>
        <w:t>پتسن</w:t>
      </w:r>
      <w:r w:rsidRPr="003A111D">
        <w:rPr>
          <w:rFonts w:ascii="Times New Roman" w:hAnsi="Times New Roman" w:cs="B Mitra" w:hint="cs"/>
          <w:szCs w:val="24"/>
          <w:rtl/>
          <w:lang w:bidi="fa-IR"/>
        </w:rPr>
        <w:t>ی</w:t>
      </w:r>
      <w:r w:rsidRPr="003A111D">
        <w:rPr>
          <w:rFonts w:ascii="Times New Roman" w:hAnsi="Times New Roman" w:cs="B Mitra" w:hint="eastAsia"/>
          <w:szCs w:val="24"/>
          <w:rtl/>
          <w:lang w:bidi="fa-IR"/>
        </w:rPr>
        <w:t>م</w:t>
      </w:r>
      <w:r w:rsidRPr="003A111D">
        <w:rPr>
          <w:rFonts w:ascii="Times New Roman" w:hAnsi="Times New Roman" w:cs="B Mitra"/>
          <w:szCs w:val="24"/>
          <w:rtl/>
          <w:lang w:bidi="fa-IR"/>
        </w:rPr>
        <w:t>. (1404). عنوان خبر مربوط به سد خرسان ۳</w:t>
      </w:r>
      <w:r w:rsidRPr="003A111D">
        <w:rPr>
          <w:rFonts w:ascii="Times New Roman" w:hAnsi="Times New Roman" w:cs="B Mitra"/>
          <w:szCs w:val="24"/>
          <w:lang w:bidi="fa-IR"/>
        </w:rPr>
        <w:t xml:space="preserve">. </w:t>
      </w:r>
    </w:p>
    <w:p w:rsidR="003A111D" w:rsidRDefault="003A111D" w:rsidP="003A111D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A111D">
        <w:rPr>
          <w:rFonts w:ascii="Times New Roman" w:hAnsi="Times New Roman" w:cs="B Mitra"/>
          <w:lang w:bidi="fa-IR"/>
        </w:rPr>
        <w:t>Braun, V., &amp; Clarke, V. (2006). Using thematic analysis in psychology. Qualitative Research in Psychology, 3(2), 77-101. (</w:t>
      </w:r>
      <w:r w:rsidRPr="003A111D">
        <w:rPr>
          <w:rFonts w:ascii="Times New Roman" w:hAnsi="Times New Roman" w:cs="B Mitra"/>
          <w:rtl/>
          <w:lang w:bidi="fa-IR"/>
        </w:rPr>
        <w:t>ا</w:t>
      </w:r>
      <w:r w:rsidRPr="003A111D">
        <w:rPr>
          <w:rFonts w:ascii="Times New Roman" w:hAnsi="Times New Roman" w:cs="B Mitra" w:hint="cs"/>
          <w:rtl/>
          <w:lang w:bidi="fa-IR"/>
        </w:rPr>
        <w:t>ی</w:t>
      </w:r>
      <w:r w:rsidRPr="003A111D">
        <w:rPr>
          <w:rFonts w:ascii="Times New Roman" w:hAnsi="Times New Roman" w:cs="B Mitra" w:hint="eastAsia"/>
          <w:rtl/>
          <w:lang w:bidi="fa-IR"/>
        </w:rPr>
        <w:t>ن</w:t>
      </w:r>
      <w:r w:rsidRPr="003A111D">
        <w:rPr>
          <w:rFonts w:ascii="Times New Roman" w:hAnsi="Times New Roman" w:cs="B Mitra"/>
          <w:rtl/>
          <w:lang w:bidi="fa-IR"/>
        </w:rPr>
        <w:t xml:space="preserve"> منبع، در صورت استفاده از تحل</w:t>
      </w:r>
      <w:r w:rsidRPr="003A111D">
        <w:rPr>
          <w:rFonts w:ascii="Times New Roman" w:hAnsi="Times New Roman" w:cs="B Mitra" w:hint="cs"/>
          <w:rtl/>
          <w:lang w:bidi="fa-IR"/>
        </w:rPr>
        <w:t>ی</w:t>
      </w:r>
      <w:r w:rsidRPr="003A111D">
        <w:rPr>
          <w:rFonts w:ascii="Times New Roman" w:hAnsi="Times New Roman" w:cs="B Mitra" w:hint="eastAsia"/>
          <w:rtl/>
          <w:lang w:bidi="fa-IR"/>
        </w:rPr>
        <w:t>ل</w:t>
      </w:r>
      <w:r w:rsidRPr="003A111D">
        <w:rPr>
          <w:rFonts w:ascii="Times New Roman" w:hAnsi="Times New Roman" w:cs="B Mitra"/>
          <w:rtl/>
          <w:lang w:bidi="fa-IR"/>
        </w:rPr>
        <w:t xml:space="preserve"> محتوا</w:t>
      </w:r>
      <w:r w:rsidRPr="003A111D">
        <w:rPr>
          <w:rFonts w:ascii="Times New Roman" w:hAnsi="Times New Roman" w:cs="B Mitra" w:hint="cs"/>
          <w:rtl/>
          <w:lang w:bidi="fa-IR"/>
        </w:rPr>
        <w:t>ی</w:t>
      </w:r>
      <w:r w:rsidRPr="003A111D">
        <w:rPr>
          <w:rFonts w:ascii="Times New Roman" w:hAnsi="Times New Roman" w:cs="B Mitra"/>
          <w:rtl/>
          <w:lang w:bidi="fa-IR"/>
        </w:rPr>
        <w:t xml:space="preserve"> ک</w:t>
      </w:r>
      <w:r w:rsidRPr="003A111D">
        <w:rPr>
          <w:rFonts w:ascii="Times New Roman" w:hAnsi="Times New Roman" w:cs="B Mitra" w:hint="cs"/>
          <w:rtl/>
          <w:lang w:bidi="fa-IR"/>
        </w:rPr>
        <w:t>ی</w:t>
      </w:r>
      <w:r w:rsidRPr="003A111D">
        <w:rPr>
          <w:rFonts w:ascii="Times New Roman" w:hAnsi="Times New Roman" w:cs="B Mitra" w:hint="eastAsia"/>
          <w:rtl/>
          <w:lang w:bidi="fa-IR"/>
        </w:rPr>
        <w:t>ف</w:t>
      </w:r>
      <w:r w:rsidRPr="003A111D">
        <w:rPr>
          <w:rFonts w:ascii="Times New Roman" w:hAnsi="Times New Roman" w:cs="B Mitra" w:hint="cs"/>
          <w:rtl/>
          <w:lang w:bidi="fa-IR"/>
        </w:rPr>
        <w:t>ی</w:t>
      </w:r>
      <w:r w:rsidRPr="003A111D">
        <w:rPr>
          <w:rFonts w:ascii="Times New Roman" w:hAnsi="Times New Roman" w:cs="B Mitra" w:hint="eastAsia"/>
          <w:rtl/>
          <w:lang w:bidi="fa-IR"/>
        </w:rPr>
        <w:t>،</w:t>
      </w:r>
      <w:r w:rsidRPr="003A111D">
        <w:rPr>
          <w:rFonts w:ascii="Times New Roman" w:hAnsi="Times New Roman" w:cs="B Mitra"/>
          <w:rtl/>
          <w:lang w:bidi="fa-IR"/>
        </w:rPr>
        <w:t xml:space="preserve"> م</w:t>
      </w:r>
      <w:r w:rsidRPr="003A111D">
        <w:rPr>
          <w:rFonts w:ascii="Times New Roman" w:hAnsi="Times New Roman" w:cs="B Mitra" w:hint="cs"/>
          <w:rtl/>
          <w:lang w:bidi="fa-IR"/>
        </w:rPr>
        <w:t>ی‌</w:t>
      </w:r>
      <w:r w:rsidRPr="003A111D">
        <w:rPr>
          <w:rFonts w:ascii="Times New Roman" w:hAnsi="Times New Roman" w:cs="B Mitra" w:hint="eastAsia"/>
          <w:rtl/>
          <w:lang w:bidi="fa-IR"/>
        </w:rPr>
        <w:t>تواند</w:t>
      </w:r>
      <w:r w:rsidRPr="003A111D">
        <w:rPr>
          <w:rFonts w:ascii="Times New Roman" w:hAnsi="Times New Roman" w:cs="B Mitra"/>
          <w:rtl/>
          <w:lang w:bidi="fa-IR"/>
        </w:rPr>
        <w:t xml:space="preserve"> باق</w:t>
      </w:r>
      <w:r w:rsidRPr="003A111D">
        <w:rPr>
          <w:rFonts w:ascii="Times New Roman" w:hAnsi="Times New Roman" w:cs="B Mitra" w:hint="cs"/>
          <w:rtl/>
          <w:lang w:bidi="fa-IR"/>
        </w:rPr>
        <w:t>ی</w:t>
      </w:r>
      <w:r w:rsidRPr="003A111D">
        <w:rPr>
          <w:rFonts w:ascii="Times New Roman" w:hAnsi="Times New Roman" w:cs="B Mitra"/>
          <w:rtl/>
          <w:lang w:bidi="fa-IR"/>
        </w:rPr>
        <w:t xml:space="preserve"> بماند</w:t>
      </w:r>
      <w:r w:rsidRPr="003A111D">
        <w:rPr>
          <w:rFonts w:ascii="Times New Roman" w:hAnsi="Times New Roman" w:cs="B Mitra"/>
          <w:lang w:bidi="fa-IR"/>
        </w:rPr>
        <w:t>.)</w:t>
      </w:r>
    </w:p>
    <w:p w:rsidR="003A111D" w:rsidRDefault="003A111D" w:rsidP="003A111D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A111D">
        <w:rPr>
          <w:rFonts w:ascii="Times New Roman" w:hAnsi="Times New Roman" w:cs="B Mitra"/>
          <w:lang w:bidi="fa-IR"/>
        </w:rPr>
        <w:t>Cernea, M. M. (1997). The risks and reconstruction model for resettling displaced populations. World Bank.</w:t>
      </w:r>
    </w:p>
    <w:p w:rsidR="003A111D" w:rsidRDefault="003A111D" w:rsidP="003A111D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A111D">
        <w:rPr>
          <w:rFonts w:ascii="Times New Roman" w:hAnsi="Times New Roman" w:cs="B Mitra"/>
          <w:lang w:bidi="fa-IR"/>
        </w:rPr>
        <w:t>Graf, W. L. (1993). Dam-induced alluvial changes. In Rivers of North America (pp. 205-234).</w:t>
      </w:r>
    </w:p>
    <w:p w:rsidR="003A111D" w:rsidRDefault="003A111D" w:rsidP="003A111D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A111D">
        <w:rPr>
          <w:rFonts w:ascii="Times New Roman" w:hAnsi="Times New Roman" w:cs="B Mitra"/>
          <w:lang w:bidi="fa-IR"/>
        </w:rPr>
        <w:t>Rogers, C. (2013). Environmental Crime and Its Enforcement.* Rosenberg, D. M., et al. (2000). Large-scale river diversions, water management, and ecosystem integrity.</w:t>
      </w:r>
    </w:p>
    <w:p w:rsidR="003A111D" w:rsidRPr="00F0215E" w:rsidRDefault="003A111D" w:rsidP="003A111D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3A111D">
        <w:rPr>
          <w:rFonts w:ascii="Times New Roman" w:hAnsi="Times New Roman" w:cs="B Mitra"/>
          <w:lang w:bidi="fa-IR"/>
        </w:rPr>
        <w:t>WCD (World Commission on Dams). (2000). Dams and Development: A New Framework for Decision-Making. Earthscan.</w:t>
      </w:r>
    </w:p>
    <w:p w:rsidR="005A4A48" w:rsidRPr="00E67AA2" w:rsidRDefault="005A4A48" w:rsidP="005A4A48">
      <w:pPr>
        <w:bidi/>
        <w:ind w:right="2880" w:hanging="30"/>
        <w:rPr>
          <w:rFonts w:ascii="Tahoma" w:hAnsi="Tahoma" w:cs="B Mitra"/>
          <w:b/>
          <w:bCs/>
          <w:rtl/>
        </w:rPr>
      </w:pPr>
    </w:p>
    <w:p w:rsidR="000A1DAC" w:rsidRPr="003A111D" w:rsidRDefault="000A1DAC" w:rsidP="003A111D">
      <w:pPr>
        <w:pStyle w:val="Heading1"/>
        <w:rPr>
          <w:rFonts w:ascii="Times New Roman" w:hAnsi="Times New Roman" w:cs="B Mitra"/>
          <w:b w:val="0"/>
          <w:bCs w:val="0"/>
          <w:color w:val="FF0000"/>
          <w:sz w:val="48"/>
          <w:szCs w:val="48"/>
        </w:rPr>
      </w:pPr>
    </w:p>
    <w:sectPr w:rsidR="000A1DAC" w:rsidRPr="003A111D" w:rsidSect="00E71A22">
      <w:headerReference w:type="even" r:id="rId10"/>
      <w:headerReference w:type="default" r:id="rId11"/>
      <w:footerReference w:type="even" r:id="rId12"/>
      <w:footerReference w:type="default" r:id="rId13"/>
      <w:pgSz w:w="12240" w:h="15840"/>
      <w:pgMar w:top="1418" w:right="1701" w:bottom="1701" w:left="1701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C28" w:rsidRDefault="004F7C28" w:rsidP="00006E8F">
      <w:pPr>
        <w:spacing w:after="0" w:line="240" w:lineRule="auto"/>
      </w:pPr>
      <w:r>
        <w:separator/>
      </w:r>
    </w:p>
  </w:endnote>
  <w:endnote w:type="continuationSeparator" w:id="0">
    <w:p w:rsidR="004F7C28" w:rsidRDefault="004F7C28" w:rsidP="00006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748" w:rsidRDefault="00526748" w:rsidP="00F0215E">
    <w:pPr>
      <w:pStyle w:val="Footer"/>
      <w:bidi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B1D16">
      <w:rPr>
        <w:noProof/>
        <w:rtl/>
      </w:rPr>
      <w:t>8</w:t>
    </w:r>
    <w:r>
      <w:rPr>
        <w:noProof/>
      </w:rPr>
      <w:fldChar w:fldCharType="end"/>
    </w:r>
  </w:p>
  <w:p w:rsidR="00526748" w:rsidRDefault="005267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2732412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26748" w:rsidRDefault="00526748" w:rsidP="000D2FFD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1D16">
          <w:rPr>
            <w:noProof/>
            <w:rtl/>
          </w:rPr>
          <w:t>7</w:t>
        </w:r>
        <w:r>
          <w:rPr>
            <w:noProof/>
          </w:rPr>
          <w:fldChar w:fldCharType="end"/>
        </w:r>
      </w:p>
    </w:sdtContent>
  </w:sdt>
  <w:p w:rsidR="00526748" w:rsidRDefault="005267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C28" w:rsidRDefault="004F7C28" w:rsidP="00006E8F">
      <w:pPr>
        <w:spacing w:after="0" w:line="240" w:lineRule="auto"/>
      </w:pPr>
      <w:r>
        <w:separator/>
      </w:r>
    </w:p>
  </w:footnote>
  <w:footnote w:type="continuationSeparator" w:id="0">
    <w:p w:rsidR="004F7C28" w:rsidRDefault="004F7C28" w:rsidP="00006E8F">
      <w:pPr>
        <w:spacing w:after="0" w:line="240" w:lineRule="auto"/>
      </w:pPr>
      <w:r>
        <w:continuationSeparator/>
      </w:r>
    </w:p>
  </w:footnote>
  <w:footnote w:id="1">
    <w:p w:rsidR="003A111D" w:rsidRPr="000C2AFD" w:rsidRDefault="003A111D" w:rsidP="003A111D">
      <w:pPr>
        <w:pStyle w:val="FootnoteText"/>
        <w:bidi/>
        <w:spacing w:after="0" w:line="240" w:lineRule="auto"/>
        <w:jc w:val="both"/>
        <w:rPr>
          <w:rFonts w:cs="B Mitra"/>
        </w:rPr>
      </w:pPr>
      <w:r w:rsidRPr="0040775B">
        <w:rPr>
          <w:rStyle w:val="FootnoteReference"/>
          <w:rFonts w:cs="B Nazanin"/>
        </w:rPr>
        <w:footnoteRef/>
      </w:r>
      <w:r w:rsidRPr="0040775B">
        <w:rPr>
          <w:rFonts w:cs="B Nazanin"/>
        </w:rPr>
        <w:t xml:space="preserve"> </w:t>
      </w:r>
      <w:r w:rsidRPr="000C2AFD">
        <w:rPr>
          <w:rFonts w:cs="B Mitra" w:hint="cs"/>
          <w:rtl/>
        </w:rPr>
        <w:t>نویسنده مسئول:</w:t>
      </w:r>
      <w:r w:rsidRPr="00EC7FB2">
        <w:rPr>
          <w:rtl/>
        </w:rPr>
        <w:t xml:space="preserve"> </w:t>
      </w:r>
      <w:r w:rsidRPr="00EC7FB2">
        <w:rPr>
          <w:rFonts w:cs="B Mitra"/>
          <w:rtl/>
        </w:rPr>
        <w:t>کارشناس</w:t>
      </w:r>
      <w:r w:rsidRPr="00EC7FB2">
        <w:rPr>
          <w:rFonts w:cs="B Mitra" w:hint="cs"/>
          <w:rtl/>
        </w:rPr>
        <w:t>ی</w:t>
      </w:r>
      <w:r w:rsidRPr="00EC7FB2">
        <w:rPr>
          <w:rFonts w:cs="B Mitra"/>
          <w:rtl/>
        </w:rPr>
        <w:t xml:space="preserve"> ارشد حقوق ک</w:t>
      </w:r>
      <w:r w:rsidRPr="00EC7FB2">
        <w:rPr>
          <w:rFonts w:cs="B Mitra" w:hint="cs"/>
          <w:rtl/>
        </w:rPr>
        <w:t>ی</w:t>
      </w:r>
      <w:r w:rsidRPr="00EC7FB2">
        <w:rPr>
          <w:rFonts w:cs="B Mitra" w:hint="eastAsia"/>
          <w:rtl/>
        </w:rPr>
        <w:t>فر</w:t>
      </w:r>
      <w:r w:rsidRPr="00EC7FB2">
        <w:rPr>
          <w:rFonts w:cs="B Mitra" w:hint="cs"/>
          <w:rtl/>
        </w:rPr>
        <w:t>ی</w:t>
      </w:r>
      <w:r w:rsidRPr="00EC7FB2">
        <w:rPr>
          <w:rFonts w:cs="B Mitra"/>
          <w:rtl/>
        </w:rPr>
        <w:t xml:space="preserve"> و جرم شناس</w:t>
      </w:r>
      <w:r w:rsidRPr="00EC7FB2">
        <w:rPr>
          <w:rFonts w:cs="B Mitra" w:hint="cs"/>
          <w:rtl/>
        </w:rPr>
        <w:t>ی</w:t>
      </w:r>
      <w:r w:rsidRPr="00EC7FB2">
        <w:rPr>
          <w:rFonts w:cs="B Mitra"/>
          <w:rtl/>
        </w:rPr>
        <w:t xml:space="preserve"> دانشگاه آزاد </w:t>
      </w:r>
      <w:r w:rsidRPr="00EC7FB2">
        <w:rPr>
          <w:rFonts w:cs="B Mitra" w:hint="cs"/>
          <w:rtl/>
        </w:rPr>
        <w:t>ی</w:t>
      </w:r>
      <w:r w:rsidRPr="00EC7FB2">
        <w:rPr>
          <w:rFonts w:cs="B Mitra" w:hint="eastAsia"/>
          <w:rtl/>
        </w:rPr>
        <w:t>اسوج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748" w:rsidRDefault="00526748" w:rsidP="00C035CB">
    <w:pPr>
      <w:pStyle w:val="Header"/>
      <w:bidi/>
      <w:jc w:val="center"/>
      <w:rPr>
        <w:rFonts w:cs="B Mitra"/>
        <w:b/>
        <w:bCs/>
        <w:sz w:val="20"/>
        <w:szCs w:val="20"/>
        <w:rtl/>
        <w:lang w:bidi="fa-IR"/>
      </w:rPr>
    </w:pPr>
    <w:r>
      <w:rPr>
        <w:rFonts w:cs="B Mitra" w:hint="cs"/>
        <w:b/>
        <w:bCs/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-14605</wp:posOffset>
              </wp:positionH>
              <wp:positionV relativeFrom="paragraph">
                <wp:posOffset>66040</wp:posOffset>
              </wp:positionV>
              <wp:extent cx="5613400" cy="374015"/>
              <wp:effectExtent l="8255" t="8255" r="17145" b="273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3400" cy="37401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l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3">
                              <a:lumMod val="40000"/>
                              <a:lumOff val="60000"/>
                            </a:schemeClr>
                          </a:gs>
                        </a:gsLst>
                        <a:lin ang="5400000" scaled="1"/>
                      </a:gradFill>
                      <a:ln w="12700" cmpd="sng"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3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:rsidR="00526748" w:rsidRPr="003A111D" w:rsidRDefault="003A111D" w:rsidP="004B1D16">
                          <w:pPr>
                            <w:pStyle w:val="Header"/>
                            <w:bidi/>
                            <w:jc w:val="center"/>
                            <w:rPr>
                              <w:rFonts w:cs="B Mitra"/>
                              <w:sz w:val="18"/>
                              <w:szCs w:val="18"/>
                            </w:rPr>
                          </w:pPr>
                          <w:r w:rsidRPr="003A111D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مسئول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3A111D">
                            <w:rPr>
                              <w:rFonts w:cs="B Mitra" w:hint="eastAsi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ت‌ها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3A111D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ک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3A111D">
                            <w:rPr>
                              <w:rFonts w:cs="B Mitra" w:hint="eastAsi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فر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3A111D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در پروژه‌ها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3A111D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سدساز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3A111D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: مطالعه مورد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3A111D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سدها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ی</w:t>
                          </w:r>
                          <w:r w:rsidRPr="003A111D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ماندگان و خرسان۳</w:t>
                          </w:r>
                          <w:r w:rsidR="000C2AFD"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        </w:t>
                          </w:r>
                          <w:r w:rsidRPr="003A111D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س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ی</w:t>
                          </w:r>
                          <w:r w:rsidRPr="003A111D">
                            <w:rPr>
                              <w:rFonts w:cs="B Mitra" w:hint="eastAsia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درضاموسو</w:t>
                          </w:r>
                          <w:r w:rsidRPr="003A111D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ی</w:t>
                          </w:r>
                          <w:r w:rsidRPr="003A111D">
                            <w:rPr>
                              <w:rFonts w:cs="B Mitra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4B1D16">
                            <w:rPr>
                              <w:rFonts w:cs="B Mitra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رجا</w:t>
                          </w:r>
                        </w:p>
                        <w:p w:rsidR="00526748" w:rsidRDefault="0052674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1.15pt;margin-top:5.2pt;width:442pt;height:2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" fillcolor="white [3201]" strokecolor="#c2d69b [1942]" strokeweight="1pt">
              <v:fill color2="#d6e3bc [1302]" focus="100%" type="gradient"/>
              <v:shadow on="t" color="#4e6128 [1606]" opacity=".5" offset="1pt"/>
              <v:textbox>
                <w:txbxContent>
                  <w:p w:rsidR="00526748" w:rsidRPr="003A111D" w:rsidRDefault="003A111D" w:rsidP="004B1D16">
                    <w:pPr>
                      <w:pStyle w:val="Header"/>
                      <w:bidi/>
                      <w:jc w:val="center"/>
                      <w:rPr>
                        <w:rFonts w:cs="B Mitra"/>
                        <w:sz w:val="18"/>
                        <w:szCs w:val="18"/>
                      </w:rPr>
                    </w:pPr>
                    <w:r w:rsidRPr="003A111D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مسئول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3A111D">
                      <w:rPr>
                        <w:rFonts w:cs="B Mitra" w:hint="eastAsi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ت‌ها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3A111D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ک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3A111D">
                      <w:rPr>
                        <w:rFonts w:cs="B Mitra" w:hint="eastAsi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فر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3A111D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در پروژه‌ها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3A111D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سدساز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3A111D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: مطالعه مورد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3A111D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سدها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ی</w:t>
                    </w:r>
                    <w:r w:rsidRPr="003A111D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ماندگان و خرسان۳</w:t>
                    </w:r>
                    <w:r w:rsidR="000C2AFD"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 xml:space="preserve">         </w:t>
                    </w:r>
                    <w:r w:rsidRPr="003A111D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</w:rPr>
                      <w:t>س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</w:rPr>
                      <w:t>ی</w:t>
                    </w:r>
                    <w:r w:rsidRPr="003A111D">
                      <w:rPr>
                        <w:rFonts w:cs="B Mitra" w:hint="eastAsia"/>
                        <w:b/>
                        <w:bCs/>
                        <w:sz w:val="18"/>
                        <w:szCs w:val="18"/>
                        <w:rtl/>
                      </w:rPr>
                      <w:t>درضاموسو</w:t>
                    </w:r>
                    <w:r w:rsidRPr="003A111D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</w:rPr>
                      <w:t>ی</w:t>
                    </w:r>
                    <w:r w:rsidRPr="003A111D">
                      <w:rPr>
                        <w:rFonts w:cs="B Mitra"/>
                        <w:b/>
                        <w:bCs/>
                        <w:sz w:val="18"/>
                        <w:szCs w:val="18"/>
                        <w:rtl/>
                      </w:rPr>
                      <w:t xml:space="preserve"> </w:t>
                    </w:r>
                    <w:r w:rsidR="004B1D16">
                      <w:rPr>
                        <w:rFonts w:cs="B Mitra" w:hint="cs"/>
                        <w:b/>
                        <w:bCs/>
                        <w:sz w:val="18"/>
                        <w:szCs w:val="18"/>
                        <w:rtl/>
                      </w:rPr>
                      <w:t>رجا</w:t>
                    </w:r>
                  </w:p>
                  <w:p w:rsidR="00526748" w:rsidRDefault="00526748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748" w:rsidRPr="004317EA" w:rsidRDefault="00526748" w:rsidP="004317EA">
    <w:pPr>
      <w:pStyle w:val="Header"/>
      <w:rPr>
        <w:rtl/>
      </w:rPr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-109855</wp:posOffset>
              </wp:positionH>
              <wp:positionV relativeFrom="paragraph">
                <wp:posOffset>10795</wp:posOffset>
              </wp:positionV>
              <wp:extent cx="5740400" cy="421005"/>
              <wp:effectExtent l="8255" t="10160" r="13970" b="260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40400" cy="42100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l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5">
                              <a:lumMod val="40000"/>
                              <a:lumOff val="60000"/>
                            </a:schemeClr>
                          </a:gs>
                        </a:gsLst>
                        <a:lin ang="5400000" scaled="1"/>
                      </a:gradFill>
                      <a:ln w="12700" cmpd="sng"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5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:rsidR="00526748" w:rsidRPr="000D2FFD" w:rsidRDefault="00526748" w:rsidP="000D2FFD">
                          <w:pPr>
                            <w:bidi/>
                            <w:jc w:val="center"/>
                            <w:rPr>
                              <w:rFonts w:asciiTheme="majorBidi" w:hAnsiTheme="majorBidi" w:cs="B Zar"/>
                              <w:rtl/>
                              <w:lang w:bidi="fa-IR"/>
                            </w:rPr>
                          </w:pP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فصلنامه </w:t>
                          </w:r>
                          <w:r w:rsidRPr="000D2FFD">
                            <w:rPr>
                              <w:rFonts w:asciiTheme="majorBidi" w:hAnsiTheme="majorBidi" w:cs="B Zar"/>
                              <w:b/>
                              <w:bCs/>
                              <w:rtl/>
                            </w:rPr>
                            <w:t>علوم زیست محیطی و دانش جغرافیا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، دوره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  <w:lang w:bidi="fa-IR"/>
                            </w:rPr>
                            <w:t>نهم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>،</w:t>
                          </w:r>
                          <w:r w:rsidRPr="000D2FFD">
                            <w:rPr>
                              <w:rFonts w:asciiTheme="majorBidi" w:hAnsiTheme="majorBidi" w:cs="B Zar"/>
                            </w:rPr>
                            <w:t xml:space="preserve"> 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شماره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</w:rPr>
                            <w:t>1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،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  <w:lang w:bidi="fa-IR"/>
                            </w:rPr>
                            <w:t>فصل تابستان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</w:rPr>
                            <w:t>سال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</w:rPr>
                            <w:t>1403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                     </w:t>
                          </w:r>
                          <w:r w:rsidRPr="000D2FFD">
                            <w:rPr>
                              <w:rFonts w:asciiTheme="majorBidi" w:hAnsiTheme="majorBidi" w:cs="B Zar"/>
                            </w:rPr>
                            <w:t xml:space="preserve">  </w:t>
                          </w:r>
                          <w:hyperlink r:id="rId1" w:history="1">
                            <w:r w:rsidRPr="000D2FFD">
                              <w:rPr>
                                <w:rFonts w:asciiTheme="majorBidi" w:hAnsiTheme="majorBidi" w:cs="B Zar"/>
                                <w:color w:val="0000FF"/>
                                <w:u w:val="single"/>
                              </w:rPr>
                              <w:t>http://geo2.ir</w:t>
                            </w:r>
                          </w:hyperlink>
                        </w:p>
                        <w:p w:rsidR="00526748" w:rsidRDefault="0052674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8.65pt;margin-top:.85pt;width:452pt;height:3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" fillcolor="white [3201]" strokecolor="#92cddc [1944]" strokeweight="1pt">
              <v:fill color2="#b6dde8 [1304]" focus="100%" type="gradient"/>
              <v:shadow on="t" color="#205867 [1608]" opacity=".5" offset="1pt"/>
              <v:textbox>
                <w:txbxContent>
                  <w:p w:rsidR="00526748" w:rsidRPr="000D2FFD" w:rsidRDefault="00526748" w:rsidP="000D2FFD">
                    <w:pPr>
                      <w:bidi/>
                      <w:jc w:val="center"/>
                      <w:rPr>
                        <w:rFonts w:asciiTheme="majorBidi" w:hAnsiTheme="majorBidi" w:cs="B Zar"/>
                        <w:rtl/>
                        <w:lang w:bidi="fa-IR"/>
                      </w:rPr>
                    </w:pP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فصلنامه </w:t>
                    </w:r>
                    <w:r w:rsidRPr="000D2FFD">
                      <w:rPr>
                        <w:rFonts w:asciiTheme="majorBidi" w:hAnsiTheme="majorBidi" w:cs="B Zar"/>
                        <w:b/>
                        <w:bCs/>
                        <w:rtl/>
                      </w:rPr>
                      <w:t>علوم زیست محیطی و دانش جغرافیا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، دوره </w:t>
                    </w:r>
                    <w:r w:rsidRPr="000D2FFD">
                      <w:rPr>
                        <w:rFonts w:asciiTheme="majorBidi" w:hAnsiTheme="majorBidi" w:cs="B Zar" w:hint="cs"/>
                        <w:rtl/>
                        <w:lang w:bidi="fa-IR"/>
                      </w:rPr>
                      <w:t>نهم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>،</w:t>
                    </w:r>
                    <w:r w:rsidRPr="000D2FFD">
                      <w:rPr>
                        <w:rFonts w:asciiTheme="majorBidi" w:hAnsiTheme="majorBidi" w:cs="B Zar"/>
                      </w:rPr>
                      <w:t xml:space="preserve"> 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شماره</w:t>
                    </w:r>
                    <w:r w:rsidRPr="000D2FFD">
                      <w:rPr>
                        <w:rFonts w:asciiTheme="majorBidi" w:hAnsiTheme="majorBidi" w:cs="B Zar" w:hint="cs"/>
                        <w:rtl/>
                      </w:rPr>
                      <w:t>1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، </w:t>
                    </w:r>
                    <w:r w:rsidRPr="000D2FFD">
                      <w:rPr>
                        <w:rFonts w:asciiTheme="majorBidi" w:hAnsiTheme="majorBidi" w:cs="B Zar" w:hint="cs"/>
                        <w:rtl/>
                        <w:lang w:bidi="fa-IR"/>
                      </w:rPr>
                      <w:t>فصل تابستان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</w:t>
                    </w:r>
                    <w:r w:rsidRPr="000D2FFD">
                      <w:rPr>
                        <w:rFonts w:asciiTheme="majorBidi" w:hAnsiTheme="majorBidi" w:cs="B Zar" w:hint="cs"/>
                        <w:rtl/>
                      </w:rPr>
                      <w:t>سال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</w:t>
                    </w:r>
                    <w:r w:rsidRPr="000D2FFD">
                      <w:rPr>
                        <w:rFonts w:asciiTheme="majorBidi" w:hAnsiTheme="majorBidi" w:cs="B Zar" w:hint="cs"/>
                        <w:rtl/>
                      </w:rPr>
                      <w:t>1403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                     </w:t>
                    </w:r>
                    <w:r w:rsidRPr="000D2FFD">
                      <w:rPr>
                        <w:rFonts w:asciiTheme="majorBidi" w:hAnsiTheme="majorBidi" w:cs="B Zar"/>
                      </w:rPr>
                      <w:t xml:space="preserve">  </w:t>
                    </w:r>
                    <w:hyperlink r:id="rId2" w:history="1">
                      <w:r w:rsidRPr="000D2FFD">
                        <w:rPr>
                          <w:rFonts w:asciiTheme="majorBidi" w:hAnsiTheme="majorBidi" w:cs="B Zar"/>
                          <w:color w:val="0000FF"/>
                          <w:u w:val="single"/>
                        </w:rPr>
                        <w:t>http://geo2.ir</w:t>
                      </w:r>
                    </w:hyperlink>
                  </w:p>
                  <w:p w:rsidR="00526748" w:rsidRDefault="00526748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16A2B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5609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39E46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62F7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E04E3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F044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F45F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AAA8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0CC9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FF671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95BB4"/>
    <w:multiLevelType w:val="hybridMultilevel"/>
    <w:tmpl w:val="C4DCC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52D89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FF5518"/>
    <w:multiLevelType w:val="hybridMultilevel"/>
    <w:tmpl w:val="192AD3E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5CE5CE3"/>
    <w:multiLevelType w:val="hybridMultilevel"/>
    <w:tmpl w:val="63704DD8"/>
    <w:lvl w:ilvl="0" w:tplc="FBC20DA2">
      <w:start w:val="1"/>
      <w:numFmt w:val="decimal"/>
      <w:lvlText w:val="%1-"/>
      <w:lvlJc w:val="left"/>
      <w:pPr>
        <w:ind w:left="83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56" w:hanging="360"/>
      </w:pPr>
    </w:lvl>
    <w:lvl w:ilvl="2" w:tplc="0409001B" w:tentative="1">
      <w:start w:val="1"/>
      <w:numFmt w:val="lowerRoman"/>
      <w:lvlText w:val="%3."/>
      <w:lvlJc w:val="right"/>
      <w:pPr>
        <w:ind w:left="2276" w:hanging="180"/>
      </w:pPr>
    </w:lvl>
    <w:lvl w:ilvl="3" w:tplc="0409000F" w:tentative="1">
      <w:start w:val="1"/>
      <w:numFmt w:val="decimal"/>
      <w:lvlText w:val="%4."/>
      <w:lvlJc w:val="left"/>
      <w:pPr>
        <w:ind w:left="2996" w:hanging="360"/>
      </w:pPr>
    </w:lvl>
    <w:lvl w:ilvl="4" w:tplc="04090019" w:tentative="1">
      <w:start w:val="1"/>
      <w:numFmt w:val="lowerLetter"/>
      <w:lvlText w:val="%5."/>
      <w:lvlJc w:val="left"/>
      <w:pPr>
        <w:ind w:left="3716" w:hanging="360"/>
      </w:pPr>
    </w:lvl>
    <w:lvl w:ilvl="5" w:tplc="0409001B" w:tentative="1">
      <w:start w:val="1"/>
      <w:numFmt w:val="lowerRoman"/>
      <w:lvlText w:val="%6."/>
      <w:lvlJc w:val="right"/>
      <w:pPr>
        <w:ind w:left="4436" w:hanging="180"/>
      </w:pPr>
    </w:lvl>
    <w:lvl w:ilvl="6" w:tplc="0409000F" w:tentative="1">
      <w:start w:val="1"/>
      <w:numFmt w:val="decimal"/>
      <w:lvlText w:val="%7."/>
      <w:lvlJc w:val="left"/>
      <w:pPr>
        <w:ind w:left="5156" w:hanging="360"/>
      </w:pPr>
    </w:lvl>
    <w:lvl w:ilvl="7" w:tplc="04090019" w:tentative="1">
      <w:start w:val="1"/>
      <w:numFmt w:val="lowerLetter"/>
      <w:lvlText w:val="%8."/>
      <w:lvlJc w:val="left"/>
      <w:pPr>
        <w:ind w:left="5876" w:hanging="360"/>
      </w:pPr>
    </w:lvl>
    <w:lvl w:ilvl="8" w:tplc="040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3" w15:restartNumberingAfterBreak="0">
    <w:nsid w:val="063959F8"/>
    <w:multiLevelType w:val="hybridMultilevel"/>
    <w:tmpl w:val="939895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4B3E4D"/>
    <w:multiLevelType w:val="hybridMultilevel"/>
    <w:tmpl w:val="42842A98"/>
    <w:lvl w:ilvl="0" w:tplc="A4EA2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4D6745"/>
    <w:multiLevelType w:val="hybridMultilevel"/>
    <w:tmpl w:val="B3205A80"/>
    <w:lvl w:ilvl="0" w:tplc="479ED62C">
      <w:start w:val="1"/>
      <w:numFmt w:val="decimal"/>
      <w:lvlText w:val="(%1)"/>
      <w:lvlJc w:val="left"/>
      <w:pPr>
        <w:ind w:left="720" w:hanging="360"/>
      </w:pPr>
      <w:rPr>
        <w:rFonts w:cs="Nazanin" w:hint="default"/>
        <w:sz w:val="2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AD0D30"/>
    <w:multiLevelType w:val="hybridMultilevel"/>
    <w:tmpl w:val="288CED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E3D615B"/>
    <w:multiLevelType w:val="hybridMultilevel"/>
    <w:tmpl w:val="3650E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0DD2791"/>
    <w:multiLevelType w:val="hybridMultilevel"/>
    <w:tmpl w:val="65B44A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915A90"/>
    <w:multiLevelType w:val="hybridMultilevel"/>
    <w:tmpl w:val="6470A182"/>
    <w:lvl w:ilvl="0" w:tplc="74BA92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7350FE1"/>
    <w:multiLevelType w:val="hybridMultilevel"/>
    <w:tmpl w:val="E10AB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1F644B"/>
    <w:multiLevelType w:val="hybridMultilevel"/>
    <w:tmpl w:val="42842A98"/>
    <w:lvl w:ilvl="0" w:tplc="A4EA2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F335A8"/>
    <w:multiLevelType w:val="hybridMultilevel"/>
    <w:tmpl w:val="04BCE282"/>
    <w:lvl w:ilvl="0" w:tplc="A35224C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B29702F"/>
    <w:multiLevelType w:val="hybridMultilevel"/>
    <w:tmpl w:val="6470A182"/>
    <w:lvl w:ilvl="0" w:tplc="74BA92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B57B25"/>
    <w:multiLevelType w:val="hybridMultilevel"/>
    <w:tmpl w:val="1EC00234"/>
    <w:lvl w:ilvl="0" w:tplc="70C015EA">
      <w:start w:val="4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0F23F1"/>
    <w:multiLevelType w:val="hybridMultilevel"/>
    <w:tmpl w:val="CF0A6E5A"/>
    <w:lvl w:ilvl="0" w:tplc="AD02B44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E017D95"/>
    <w:multiLevelType w:val="hybridMultilevel"/>
    <w:tmpl w:val="506C90AA"/>
    <w:lvl w:ilvl="0" w:tplc="A4EA2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340EB7"/>
    <w:multiLevelType w:val="hybridMultilevel"/>
    <w:tmpl w:val="64965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6C3B55"/>
    <w:multiLevelType w:val="multilevel"/>
    <w:tmpl w:val="EBD007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E420B80"/>
    <w:multiLevelType w:val="hybridMultilevel"/>
    <w:tmpl w:val="A20424E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E4C1270"/>
    <w:multiLevelType w:val="multilevel"/>
    <w:tmpl w:val="8D92AEC0"/>
    <w:lvl w:ilvl="0">
      <w:start w:val="1"/>
      <w:numFmt w:val="decimal"/>
      <w:lvlText w:val="%1-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-%2- 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-%2-%3-"/>
      <w:lvlJc w:val="left"/>
      <w:pPr>
        <w:tabs>
          <w:tab w:val="num" w:pos="2160"/>
        </w:tabs>
        <w:ind w:left="2160" w:hanging="742"/>
      </w:pPr>
      <w:rPr>
        <w:rFonts w:hint="default"/>
      </w:rPr>
    </w:lvl>
    <w:lvl w:ilvl="3">
      <w:start w:val="1"/>
      <w:numFmt w:val="decimal"/>
      <w:lvlText w:val="%1-%2)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1" w15:restartNumberingAfterBreak="0">
    <w:nsid w:val="4E537CA1"/>
    <w:multiLevelType w:val="hybridMultilevel"/>
    <w:tmpl w:val="DAB26D22"/>
    <w:lvl w:ilvl="0" w:tplc="DD06B0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BD65A8"/>
    <w:multiLevelType w:val="hybridMultilevel"/>
    <w:tmpl w:val="B844910A"/>
    <w:lvl w:ilvl="0" w:tplc="3628E57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1F1E60"/>
    <w:multiLevelType w:val="multilevel"/>
    <w:tmpl w:val="EBD007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2D61EDF"/>
    <w:multiLevelType w:val="multilevel"/>
    <w:tmpl w:val="F4A2B186"/>
    <w:lvl w:ilvl="0">
      <w:start w:val="4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53B91DDC"/>
    <w:multiLevelType w:val="hybridMultilevel"/>
    <w:tmpl w:val="8C3C6D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D3169A3"/>
    <w:multiLevelType w:val="hybridMultilevel"/>
    <w:tmpl w:val="DB9A5374"/>
    <w:lvl w:ilvl="0" w:tplc="F7226706">
      <w:start w:val="4"/>
      <w:numFmt w:val="decimal"/>
      <w:lvlText w:val="%1-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E51213"/>
    <w:multiLevelType w:val="hybridMultilevel"/>
    <w:tmpl w:val="E4E2740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B5D0A3F"/>
    <w:multiLevelType w:val="hybridMultilevel"/>
    <w:tmpl w:val="63343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9" w15:restartNumberingAfterBreak="0">
    <w:nsid w:val="78441782"/>
    <w:multiLevelType w:val="hybridMultilevel"/>
    <w:tmpl w:val="1E48F448"/>
    <w:lvl w:ilvl="0" w:tplc="D6505D26">
      <w:start w:val="1"/>
      <w:numFmt w:val="arabicAbjad"/>
      <w:lvlText w:val="%1."/>
      <w:lvlJc w:val="left"/>
      <w:pPr>
        <w:ind w:left="720" w:hanging="360"/>
      </w:pPr>
      <w:rPr>
        <w:rFonts w:cs="Nazanin" w:hint="cs"/>
        <w:bCs/>
        <w:iCs w:val="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B03C8A"/>
    <w:multiLevelType w:val="hybridMultilevel"/>
    <w:tmpl w:val="39FC009A"/>
    <w:lvl w:ilvl="0" w:tplc="095686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C1AD8"/>
    <w:multiLevelType w:val="hybridMultilevel"/>
    <w:tmpl w:val="5AA83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952D89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FF4806"/>
    <w:multiLevelType w:val="hybridMultilevel"/>
    <w:tmpl w:val="9B08190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7"/>
  </w:num>
  <w:num w:numId="3">
    <w:abstractNumId w:val="18"/>
  </w:num>
  <w:num w:numId="4">
    <w:abstractNumId w:val="13"/>
  </w:num>
  <w:num w:numId="5">
    <w:abstractNumId w:val="35"/>
  </w:num>
  <w:num w:numId="6">
    <w:abstractNumId w:val="16"/>
  </w:num>
  <w:num w:numId="7">
    <w:abstractNumId w:val="40"/>
  </w:num>
  <w:num w:numId="8">
    <w:abstractNumId w:val="14"/>
  </w:num>
  <w:num w:numId="9">
    <w:abstractNumId w:val="21"/>
  </w:num>
  <w:num w:numId="10">
    <w:abstractNumId w:val="26"/>
  </w:num>
  <w:num w:numId="11">
    <w:abstractNumId w:val="42"/>
  </w:num>
  <w:num w:numId="12">
    <w:abstractNumId w:val="39"/>
  </w:num>
  <w:num w:numId="13">
    <w:abstractNumId w:val="30"/>
  </w:num>
  <w:num w:numId="14">
    <w:abstractNumId w:val="34"/>
  </w:num>
  <w:num w:numId="15">
    <w:abstractNumId w:val="19"/>
  </w:num>
  <w:num w:numId="16">
    <w:abstractNumId w:val="36"/>
  </w:num>
  <w:num w:numId="17">
    <w:abstractNumId w:val="24"/>
  </w:num>
  <w:num w:numId="18">
    <w:abstractNumId w:val="31"/>
  </w:num>
  <w:num w:numId="19">
    <w:abstractNumId w:val="12"/>
  </w:num>
  <w:num w:numId="20">
    <w:abstractNumId w:val="15"/>
  </w:num>
  <w:num w:numId="21">
    <w:abstractNumId w:val="23"/>
  </w:num>
  <w:num w:numId="22">
    <w:abstractNumId w:val="17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20"/>
  </w:num>
  <w:num w:numId="34">
    <w:abstractNumId w:val="33"/>
  </w:num>
  <w:num w:numId="35">
    <w:abstractNumId w:val="38"/>
  </w:num>
  <w:num w:numId="36">
    <w:abstractNumId w:val="28"/>
  </w:num>
  <w:num w:numId="37">
    <w:abstractNumId w:val="37"/>
  </w:num>
  <w:num w:numId="38">
    <w:abstractNumId w:val="29"/>
  </w:num>
  <w:num w:numId="39">
    <w:abstractNumId w:val="11"/>
  </w:num>
  <w:num w:numId="40">
    <w:abstractNumId w:val="22"/>
  </w:num>
  <w:num w:numId="41">
    <w:abstractNumId w:val="25"/>
  </w:num>
  <w:num w:numId="42">
    <w:abstractNumId w:val="41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E8F"/>
    <w:rsid w:val="00006E8F"/>
    <w:rsid w:val="00041E54"/>
    <w:rsid w:val="00046CE7"/>
    <w:rsid w:val="0006205D"/>
    <w:rsid w:val="00075F10"/>
    <w:rsid w:val="00093528"/>
    <w:rsid w:val="000A1DAC"/>
    <w:rsid w:val="000C2AFD"/>
    <w:rsid w:val="000D27F2"/>
    <w:rsid w:val="000D2FFD"/>
    <w:rsid w:val="000F07C4"/>
    <w:rsid w:val="00137170"/>
    <w:rsid w:val="001646AE"/>
    <w:rsid w:val="00165BED"/>
    <w:rsid w:val="00193827"/>
    <w:rsid w:val="001B0E05"/>
    <w:rsid w:val="001C57EA"/>
    <w:rsid w:val="001D778A"/>
    <w:rsid w:val="002002E8"/>
    <w:rsid w:val="0020559D"/>
    <w:rsid w:val="00211886"/>
    <w:rsid w:val="0023342E"/>
    <w:rsid w:val="00233B1E"/>
    <w:rsid w:val="00280195"/>
    <w:rsid w:val="00394E1A"/>
    <w:rsid w:val="003A111D"/>
    <w:rsid w:val="003D0ECD"/>
    <w:rsid w:val="003E2112"/>
    <w:rsid w:val="00403A17"/>
    <w:rsid w:val="0040775B"/>
    <w:rsid w:val="00423BF1"/>
    <w:rsid w:val="004317EA"/>
    <w:rsid w:val="00433CB5"/>
    <w:rsid w:val="004B1D16"/>
    <w:rsid w:val="004B7351"/>
    <w:rsid w:val="004D6C09"/>
    <w:rsid w:val="004E76E9"/>
    <w:rsid w:val="004F7C28"/>
    <w:rsid w:val="0051053C"/>
    <w:rsid w:val="00526748"/>
    <w:rsid w:val="00574564"/>
    <w:rsid w:val="005A4A48"/>
    <w:rsid w:val="005A4DAE"/>
    <w:rsid w:val="005A6660"/>
    <w:rsid w:val="005C1117"/>
    <w:rsid w:val="005F4BFF"/>
    <w:rsid w:val="00643178"/>
    <w:rsid w:val="006A79B8"/>
    <w:rsid w:val="006D2D99"/>
    <w:rsid w:val="006E35CF"/>
    <w:rsid w:val="006F0C97"/>
    <w:rsid w:val="00706430"/>
    <w:rsid w:val="007071C6"/>
    <w:rsid w:val="00750603"/>
    <w:rsid w:val="00765270"/>
    <w:rsid w:val="0078016F"/>
    <w:rsid w:val="007C6405"/>
    <w:rsid w:val="007F0CEF"/>
    <w:rsid w:val="0085013B"/>
    <w:rsid w:val="008E0AB8"/>
    <w:rsid w:val="008E7FFA"/>
    <w:rsid w:val="00924169"/>
    <w:rsid w:val="00973B21"/>
    <w:rsid w:val="009F187F"/>
    <w:rsid w:val="009F421E"/>
    <w:rsid w:val="00AB5A12"/>
    <w:rsid w:val="00AC7098"/>
    <w:rsid w:val="00AD13C9"/>
    <w:rsid w:val="00B424E8"/>
    <w:rsid w:val="00B50D7E"/>
    <w:rsid w:val="00B970AB"/>
    <w:rsid w:val="00BC0EA9"/>
    <w:rsid w:val="00BF52F6"/>
    <w:rsid w:val="00C035CB"/>
    <w:rsid w:val="00C24C16"/>
    <w:rsid w:val="00CA6EB3"/>
    <w:rsid w:val="00CA7E71"/>
    <w:rsid w:val="00D703B3"/>
    <w:rsid w:val="00D75759"/>
    <w:rsid w:val="00D872E2"/>
    <w:rsid w:val="00E01761"/>
    <w:rsid w:val="00E076F0"/>
    <w:rsid w:val="00E22070"/>
    <w:rsid w:val="00E67AA2"/>
    <w:rsid w:val="00E71A22"/>
    <w:rsid w:val="00EA296C"/>
    <w:rsid w:val="00EC5D2D"/>
    <w:rsid w:val="00EF09B3"/>
    <w:rsid w:val="00F0215E"/>
    <w:rsid w:val="00F04322"/>
    <w:rsid w:val="00FB6141"/>
    <w:rsid w:val="00FD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CBCBA3"/>
  <w15:docId w15:val="{7F9B446C-7D39-455D-AC9C-7D4DAB4E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75B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A4A48"/>
    <w:pPr>
      <w:keepNext/>
      <w:keepLines/>
      <w:bidi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E8F"/>
  </w:style>
  <w:style w:type="paragraph" w:styleId="Footer">
    <w:name w:val="footer"/>
    <w:basedOn w:val="Normal"/>
    <w:link w:val="FooterChar"/>
    <w:uiPriority w:val="99"/>
    <w:unhideWhenUsed/>
    <w:rsid w:val="00006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E8F"/>
  </w:style>
  <w:style w:type="character" w:styleId="Hyperlink">
    <w:name w:val="Hyperlink"/>
    <w:uiPriority w:val="99"/>
    <w:unhideWhenUsed/>
    <w:rsid w:val="00006E8F"/>
    <w:rPr>
      <w:color w:val="0000FF"/>
      <w:u w:val="single"/>
    </w:rPr>
  </w:style>
  <w:style w:type="paragraph" w:customStyle="1" w:styleId="Authors">
    <w:name w:val="Authors"/>
    <w:basedOn w:val="Normal"/>
    <w:rsid w:val="00006E8F"/>
    <w:pPr>
      <w:bidi/>
      <w:spacing w:before="240" w:after="120" w:line="240" w:lineRule="auto"/>
      <w:ind w:firstLine="720"/>
      <w:jc w:val="center"/>
    </w:pPr>
    <w:rPr>
      <w:rFonts w:ascii="Times New Roman" w:hAnsi="Times New Roman" w:cs="Nazanin"/>
      <w:b/>
      <w:bCs/>
      <w:sz w:val="24"/>
      <w:szCs w:val="28"/>
      <w:lang w:bidi="fa-IR"/>
    </w:rPr>
  </w:style>
  <w:style w:type="paragraph" w:customStyle="1" w:styleId="Affiliation">
    <w:name w:val="Affiliation"/>
    <w:basedOn w:val="Normal"/>
    <w:rsid w:val="00006E8F"/>
    <w:pPr>
      <w:bidi/>
      <w:spacing w:before="120" w:after="360" w:line="240" w:lineRule="auto"/>
      <w:ind w:firstLine="720"/>
      <w:jc w:val="center"/>
    </w:pPr>
    <w:rPr>
      <w:rFonts w:ascii="Times New Roman" w:hAnsi="Times New Roman" w:cs="Nazanin"/>
      <w:sz w:val="24"/>
      <w:szCs w:val="26"/>
      <w:lang w:bidi="fa-IR"/>
    </w:rPr>
  </w:style>
  <w:style w:type="paragraph" w:styleId="FootnoteText">
    <w:name w:val="footnote text"/>
    <w:aliases w:val=" Char"/>
    <w:basedOn w:val="Normal"/>
    <w:link w:val="FootnoteTextChar"/>
    <w:uiPriority w:val="99"/>
    <w:unhideWhenUsed/>
    <w:rsid w:val="005A4A48"/>
    <w:rPr>
      <w:sz w:val="20"/>
      <w:szCs w:val="20"/>
    </w:rPr>
  </w:style>
  <w:style w:type="character" w:customStyle="1" w:styleId="FootnoteTextChar">
    <w:name w:val="Footnote Text Char"/>
    <w:aliases w:val=" Char Char"/>
    <w:basedOn w:val="DefaultParagraphFont"/>
    <w:link w:val="FootnoteText"/>
    <w:uiPriority w:val="99"/>
    <w:rsid w:val="005A4A48"/>
  </w:style>
  <w:style w:type="character" w:styleId="FootnoteReference">
    <w:name w:val="footnote reference"/>
    <w:aliases w:val="مرجع پاورقي,شماره زيرنويس,پاورقی,Footnote text"/>
    <w:uiPriority w:val="99"/>
    <w:unhideWhenUsed/>
    <w:rsid w:val="005A4A48"/>
    <w:rPr>
      <w:vertAlign w:val="superscript"/>
    </w:rPr>
  </w:style>
  <w:style w:type="paragraph" w:customStyle="1" w:styleId="AbstractText">
    <w:name w:val="Abstract_Text"/>
    <w:basedOn w:val="Normal"/>
    <w:qFormat/>
    <w:rsid w:val="005A4A48"/>
    <w:pPr>
      <w:bidi/>
      <w:spacing w:after="0" w:line="240" w:lineRule="auto"/>
      <w:ind w:firstLine="720"/>
      <w:jc w:val="both"/>
    </w:pPr>
    <w:rPr>
      <w:rFonts w:ascii="Times New Roman" w:hAnsi="Times New Roman" w:cs="Nazanin"/>
      <w:sz w:val="18"/>
      <w:szCs w:val="20"/>
      <w:lang w:bidi="fa-IR"/>
    </w:rPr>
  </w:style>
  <w:style w:type="character" w:customStyle="1" w:styleId="Heading2Char">
    <w:name w:val="Heading 2 Char"/>
    <w:link w:val="Heading2"/>
    <w:uiPriority w:val="9"/>
    <w:rsid w:val="005A4A4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A48"/>
    <w:pPr>
      <w:bidi/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A4A48"/>
    <w:rPr>
      <w:rFonts w:ascii="Tahoma" w:hAnsi="Tahoma" w:cs="Times New Roman"/>
      <w:sz w:val="16"/>
      <w:szCs w:val="16"/>
    </w:rPr>
  </w:style>
  <w:style w:type="paragraph" w:styleId="Caption">
    <w:name w:val="caption"/>
    <w:basedOn w:val="Normal"/>
    <w:next w:val="Normal"/>
    <w:uiPriority w:val="35"/>
    <w:qFormat/>
    <w:rsid w:val="005A4A48"/>
    <w:pPr>
      <w:bidi/>
      <w:spacing w:after="200" w:line="240" w:lineRule="auto"/>
    </w:pPr>
    <w:rPr>
      <w:b/>
      <w:bCs/>
      <w:color w:val="4F81BD"/>
      <w:sz w:val="18"/>
      <w:szCs w:val="18"/>
      <w:lang w:bidi="fa-IR"/>
    </w:rPr>
  </w:style>
  <w:style w:type="character" w:styleId="PlaceholderText">
    <w:name w:val="Placeholder Text"/>
    <w:uiPriority w:val="99"/>
    <w:semiHidden/>
    <w:rsid w:val="005A4A48"/>
    <w:rPr>
      <w:color w:val="808080"/>
    </w:rPr>
  </w:style>
  <w:style w:type="table" w:styleId="TableGrid">
    <w:name w:val="Table Grid"/>
    <w:basedOn w:val="TableNormal"/>
    <w:uiPriority w:val="59"/>
    <w:rsid w:val="005A4A4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5A4A48"/>
    <w:pPr>
      <w:bidi/>
      <w:spacing w:after="0" w:line="240" w:lineRule="auto"/>
    </w:pPr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5A4A48"/>
    <w:rPr>
      <w:rFonts w:cs="Times New Roman"/>
    </w:rPr>
  </w:style>
  <w:style w:type="character" w:styleId="EndnoteReference">
    <w:name w:val="endnote reference"/>
    <w:uiPriority w:val="99"/>
    <w:semiHidden/>
    <w:unhideWhenUsed/>
    <w:rsid w:val="005A4A48"/>
    <w:rPr>
      <w:vertAlign w:val="superscript"/>
    </w:rPr>
  </w:style>
  <w:style w:type="paragraph" w:styleId="NoSpacing">
    <w:name w:val="No Spacing"/>
    <w:uiPriority w:val="1"/>
    <w:qFormat/>
    <w:rsid w:val="005A4A48"/>
    <w:pPr>
      <w:bidi/>
    </w:pPr>
    <w:rPr>
      <w:sz w:val="22"/>
      <w:szCs w:val="22"/>
      <w:lang w:bidi="fa-IR"/>
    </w:rPr>
  </w:style>
  <w:style w:type="table" w:customStyle="1" w:styleId="LightShading1">
    <w:name w:val="Light Shading1"/>
    <w:basedOn w:val="TableNormal"/>
    <w:uiPriority w:val="60"/>
    <w:rsid w:val="005A4A4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Titr">
    <w:name w:val="Titr"/>
    <w:basedOn w:val="Normal"/>
    <w:qFormat/>
    <w:rsid w:val="005A4A48"/>
    <w:pPr>
      <w:bidi/>
      <w:spacing w:before="240" w:after="360" w:line="240" w:lineRule="auto"/>
      <w:jc w:val="center"/>
    </w:pPr>
    <w:rPr>
      <w:rFonts w:ascii="Times New Roman" w:hAnsi="Times New Roman" w:cs="Nazanin"/>
      <w:b/>
      <w:bCs/>
      <w:sz w:val="36"/>
      <w:szCs w:val="36"/>
      <w:lang w:bidi="fa-IR"/>
    </w:rPr>
  </w:style>
  <w:style w:type="paragraph" w:customStyle="1" w:styleId="Heading1final">
    <w:name w:val="Heading1_final"/>
    <w:basedOn w:val="Normal"/>
    <w:qFormat/>
    <w:rsid w:val="005A4A48"/>
    <w:pPr>
      <w:bidi/>
      <w:spacing w:before="200" w:after="200" w:line="240" w:lineRule="auto"/>
      <w:contextualSpacing/>
      <w:jc w:val="both"/>
    </w:pPr>
    <w:rPr>
      <w:rFonts w:ascii="Times New Roman" w:hAnsi="Times New Roman" w:cs="Nazanin"/>
      <w:b/>
      <w:bCs/>
      <w:sz w:val="24"/>
      <w:szCs w:val="26"/>
      <w:lang w:bidi="fa-IR"/>
    </w:rPr>
  </w:style>
  <w:style w:type="paragraph" w:customStyle="1" w:styleId="Heading2final">
    <w:name w:val="Heading2_final"/>
    <w:basedOn w:val="Heading1final"/>
    <w:qFormat/>
    <w:rsid w:val="005A4A48"/>
    <w:rPr>
      <w:sz w:val="22"/>
      <w:szCs w:val="24"/>
    </w:rPr>
  </w:style>
  <w:style w:type="paragraph" w:customStyle="1" w:styleId="Heading3final">
    <w:name w:val="Heading3_final"/>
    <w:basedOn w:val="Heading1final"/>
    <w:qFormat/>
    <w:rsid w:val="005A4A48"/>
    <w:rPr>
      <w:sz w:val="20"/>
      <w:szCs w:val="22"/>
    </w:rPr>
  </w:style>
  <w:style w:type="paragraph" w:customStyle="1" w:styleId="Matn">
    <w:name w:val="Matn"/>
    <w:basedOn w:val="Normal"/>
    <w:qFormat/>
    <w:rsid w:val="005A4A48"/>
    <w:pPr>
      <w:bidi/>
      <w:spacing w:after="0" w:line="240" w:lineRule="auto"/>
      <w:ind w:firstLine="720"/>
      <w:jc w:val="both"/>
    </w:pPr>
    <w:rPr>
      <w:rFonts w:ascii="Times New Roman" w:hAnsi="Times New Roman" w:cs="Nazanin"/>
      <w:sz w:val="20"/>
      <w:lang w:bidi="fa-IR"/>
    </w:rPr>
  </w:style>
  <w:style w:type="paragraph" w:customStyle="1" w:styleId="KeyPoints">
    <w:name w:val="Key_Points"/>
    <w:basedOn w:val="AbstractText"/>
    <w:rsid w:val="005A4A48"/>
    <w:pPr>
      <w:spacing w:before="120" w:after="120"/>
    </w:pPr>
    <w:rPr>
      <w:szCs w:val="22"/>
    </w:rPr>
  </w:style>
  <w:style w:type="paragraph" w:customStyle="1" w:styleId="CaptionFinal">
    <w:name w:val="Caption_Final"/>
    <w:basedOn w:val="Heading2"/>
    <w:rsid w:val="005A4A48"/>
    <w:pPr>
      <w:spacing w:before="120" w:after="120"/>
      <w:jc w:val="center"/>
    </w:pPr>
    <w:rPr>
      <w:rFonts w:ascii="Times New Roman" w:hAnsi="Times New Roman" w:cs="Nazanin"/>
      <w:b w:val="0"/>
      <w:bCs w:val="0"/>
      <w:color w:val="auto"/>
      <w:sz w:val="18"/>
      <w:szCs w:val="20"/>
    </w:rPr>
  </w:style>
  <w:style w:type="paragraph" w:customStyle="1" w:styleId="ThesisMatn">
    <w:name w:val="Thesis_Matn"/>
    <w:basedOn w:val="Normal"/>
    <w:qFormat/>
    <w:rsid w:val="005A4A48"/>
    <w:pPr>
      <w:bidi/>
      <w:spacing w:after="60" w:line="360" w:lineRule="auto"/>
      <w:textboxTightWrap w:val="allLines"/>
    </w:pPr>
    <w:rPr>
      <w:rFonts w:cs="Nazanin"/>
      <w:szCs w:val="24"/>
      <w:lang w:bidi="fa-IR"/>
    </w:rPr>
  </w:style>
  <w:style w:type="paragraph" w:customStyle="1" w:styleId="ThesisTable">
    <w:name w:val="Thesis_Table"/>
    <w:basedOn w:val="Normal"/>
    <w:qFormat/>
    <w:rsid w:val="005A4A48"/>
    <w:pPr>
      <w:spacing w:after="0" w:line="288" w:lineRule="auto"/>
      <w:jc w:val="center"/>
    </w:pPr>
    <w:rPr>
      <w:rFonts w:cs="Nazanin"/>
      <w:sz w:val="20"/>
    </w:rPr>
  </w:style>
  <w:style w:type="paragraph" w:customStyle="1" w:styleId="ThesisCaption">
    <w:name w:val="Thesis_Caption"/>
    <w:basedOn w:val="Normal"/>
    <w:qFormat/>
    <w:rsid w:val="005A4A48"/>
    <w:pPr>
      <w:bidi/>
      <w:spacing w:after="120" w:line="240" w:lineRule="auto"/>
      <w:jc w:val="center"/>
    </w:pPr>
    <w:rPr>
      <w:rFonts w:cs="Mitra"/>
      <w:sz w:val="20"/>
    </w:rPr>
  </w:style>
  <w:style w:type="paragraph" w:styleId="ListParagraph">
    <w:name w:val="List Paragraph"/>
    <w:basedOn w:val="Normal"/>
    <w:uiPriority w:val="34"/>
    <w:qFormat/>
    <w:rsid w:val="005A4A48"/>
    <w:pPr>
      <w:bidi/>
      <w:spacing w:after="200" w:line="276" w:lineRule="auto"/>
      <w:ind w:left="720"/>
      <w:contextualSpacing/>
    </w:pPr>
    <w:rPr>
      <w:lang w:bidi="fa-IR"/>
    </w:rPr>
  </w:style>
  <w:style w:type="paragraph" w:customStyle="1" w:styleId="References">
    <w:name w:val="References"/>
    <w:basedOn w:val="Normal"/>
    <w:next w:val="Normal"/>
    <w:rsid w:val="005A4A48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LineNumber">
    <w:name w:val="line number"/>
    <w:uiPriority w:val="99"/>
    <w:semiHidden/>
    <w:unhideWhenUsed/>
    <w:rsid w:val="005A4A48"/>
  </w:style>
  <w:style w:type="paragraph" w:customStyle="1" w:styleId="Referencetext">
    <w:name w:val="Reference text"/>
    <w:basedOn w:val="Normal"/>
    <w:autoRedefine/>
    <w:rsid w:val="005A4A48"/>
    <w:pPr>
      <w:tabs>
        <w:tab w:val="left" w:pos="1134"/>
      </w:tabs>
      <w:suppressAutoHyphens/>
      <w:spacing w:after="180" w:line="288" w:lineRule="auto"/>
      <w:jc w:val="both"/>
    </w:pPr>
    <w:rPr>
      <w:rFonts w:ascii="Arial" w:eastAsia="Times New Roman" w:hAnsi="Arial"/>
      <w:sz w:val="18"/>
      <w:szCs w:val="18"/>
    </w:rPr>
  </w:style>
  <w:style w:type="paragraph" w:styleId="Revision">
    <w:name w:val="Revision"/>
    <w:hidden/>
    <w:uiPriority w:val="99"/>
    <w:semiHidden/>
    <w:rsid w:val="005A4A48"/>
    <w:rPr>
      <w:sz w:val="22"/>
      <w:szCs w:val="22"/>
      <w:lang w:bidi="fa-IR"/>
    </w:rPr>
  </w:style>
  <w:style w:type="character" w:customStyle="1" w:styleId="FootnoteTextChar1">
    <w:name w:val="Footnote Text Char1"/>
    <w:uiPriority w:val="99"/>
    <w:semiHidden/>
    <w:rsid w:val="005A4A48"/>
    <w:rPr>
      <w:sz w:val="20"/>
      <w:szCs w:val="20"/>
    </w:rPr>
  </w:style>
  <w:style w:type="character" w:customStyle="1" w:styleId="HeaderChar1">
    <w:name w:val="Header Char1"/>
    <w:uiPriority w:val="99"/>
    <w:semiHidden/>
    <w:rsid w:val="005A4A48"/>
  </w:style>
  <w:style w:type="character" w:customStyle="1" w:styleId="FooterChar1">
    <w:name w:val="Footer Char1"/>
    <w:uiPriority w:val="99"/>
    <w:semiHidden/>
    <w:rsid w:val="005A4A48"/>
  </w:style>
  <w:style w:type="character" w:customStyle="1" w:styleId="EndnoteTextChar1">
    <w:name w:val="Endnote Text Char1"/>
    <w:uiPriority w:val="99"/>
    <w:semiHidden/>
    <w:rsid w:val="005A4A48"/>
    <w:rPr>
      <w:sz w:val="20"/>
      <w:szCs w:val="20"/>
    </w:rPr>
  </w:style>
  <w:style w:type="character" w:customStyle="1" w:styleId="BalloonTextChar1">
    <w:name w:val="Balloon Text Char1"/>
    <w:uiPriority w:val="99"/>
    <w:semiHidden/>
    <w:rsid w:val="005A4A48"/>
    <w:rPr>
      <w:rFonts w:ascii="Segoe UI" w:hAnsi="Segoe UI" w:cs="Segoe UI"/>
      <w:sz w:val="18"/>
      <w:szCs w:val="18"/>
    </w:rPr>
  </w:style>
  <w:style w:type="character" w:styleId="FollowedHyperlink">
    <w:name w:val="FollowedHyperlink"/>
    <w:uiPriority w:val="99"/>
    <w:semiHidden/>
    <w:unhideWhenUsed/>
    <w:rsid w:val="005A4A48"/>
    <w:rPr>
      <w:color w:val="800080"/>
      <w:u w:val="single"/>
    </w:rPr>
  </w:style>
  <w:style w:type="table" w:customStyle="1" w:styleId="GridTable41">
    <w:name w:val="Grid Table 41"/>
    <w:basedOn w:val="TableNormal"/>
    <w:uiPriority w:val="49"/>
    <w:rsid w:val="005A4A48"/>
    <w:rPr>
      <w:sz w:val="22"/>
      <w:szCs w:val="22"/>
      <w:lang w:bidi="fa-I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5Dark1">
    <w:name w:val="Grid Table 5 Dark1"/>
    <w:basedOn w:val="TableNormal"/>
    <w:uiPriority w:val="50"/>
    <w:rsid w:val="005A4A48"/>
    <w:rPr>
      <w:sz w:val="22"/>
      <w:szCs w:val="22"/>
      <w:lang w:bidi="fa-I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character" w:customStyle="1" w:styleId="Heading1Char">
    <w:name w:val="Heading 1 Char"/>
    <w:link w:val="Heading1"/>
    <w:uiPriority w:val="9"/>
    <w:rsid w:val="0040775B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Grid19">
    <w:name w:val="Table Grid19"/>
    <w:basedOn w:val="TableNormal"/>
    <w:next w:val="TableGrid"/>
    <w:uiPriority w:val="59"/>
    <w:rsid w:val="0009352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uiPriority w:val="39"/>
    <w:rsid w:val="00093528"/>
    <w:rPr>
      <w:sz w:val="22"/>
      <w:szCs w:val="22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TableNormal"/>
    <w:uiPriority w:val="39"/>
    <w:rsid w:val="0051053C"/>
    <w:rPr>
      <w:sz w:val="22"/>
      <w:szCs w:val="22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6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emf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geo2.ir" TargetMode="External"/><Relationship Id="rId1" Type="http://schemas.openxmlformats.org/officeDocument/2006/relationships/hyperlink" Target="http://geo2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CA7BE-0480-4A5A-A7CB-117B9C0A5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3557</Words>
  <Characters>20276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23786</CharactersWithSpaces>
  <SharedDoc>false</SharedDoc>
  <HLinks>
    <vt:vector size="6" baseType="variant">
      <vt:variant>
        <vt:i4>8323127</vt:i4>
      </vt:variant>
      <vt:variant>
        <vt:i4>0</vt:i4>
      </vt:variant>
      <vt:variant>
        <vt:i4>0</vt:i4>
      </vt:variant>
      <vt:variant>
        <vt:i4>5</vt:i4>
      </vt:variant>
      <vt:variant>
        <vt:lpwstr>http://geo2.ir/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KIAN RAYANEH</dc:creator>
  <cp:lastModifiedBy>4faslit.ir</cp:lastModifiedBy>
  <cp:revision>2</cp:revision>
  <cp:lastPrinted>2024-07-07T12:38:00Z</cp:lastPrinted>
  <dcterms:created xsi:type="dcterms:W3CDTF">2025-05-28T14:20:00Z</dcterms:created>
  <dcterms:modified xsi:type="dcterms:W3CDTF">2025-05-28T14:20:00Z</dcterms:modified>
</cp:coreProperties>
</file>