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2E8" w:rsidRPr="00E67AA2" w:rsidRDefault="007C6405" w:rsidP="00193827">
      <w:pPr>
        <w:pStyle w:val="Header"/>
        <w:ind w:left="-1276"/>
        <w:rPr>
          <w:rFonts w:cs="B Mitra"/>
        </w:rPr>
      </w:pPr>
      <w:r w:rsidRPr="00E67AA2">
        <w:rPr>
          <w:rFonts w:cs="B Mitr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514F33" wp14:editId="2B582D2C">
                <wp:simplePos x="0" y="0"/>
                <wp:positionH relativeFrom="column">
                  <wp:posOffset>-650875</wp:posOffset>
                </wp:positionH>
                <wp:positionV relativeFrom="paragraph">
                  <wp:posOffset>-870585</wp:posOffset>
                </wp:positionV>
                <wp:extent cx="6958965" cy="1264285"/>
                <wp:effectExtent l="635" t="0" r="3175" b="254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896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748" w:rsidRDefault="00526748" w:rsidP="0019382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851608" wp14:editId="43AAF577">
                                  <wp:extent cx="6344920" cy="1113155"/>
                                  <wp:effectExtent l="0" t="0" r="0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4920" cy="1113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514F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1.25pt;margin-top:-68.55pt;width:547.95pt;height:9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DEtg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fo0lZnHHQGTvcDuJk9HEOXHVM93Mnqq0ZCLlsqNuxGKTm2jNaQXWhv+mdX&#10;JxxtQdbjB1lDGLo10gHtG9Xb0kExEKBDlx5PnbGpVHA4S+MkncUYVWALoxmJktjFoNnx+qC0ecdk&#10;j+wixwpa7+Dp7k4bmw7Nji42mpAl7zrX/k48OwDH6QSCw1Vrs2m4bv5Ig3SVrBLikWi28khQFN5N&#10;uSTerAzncXFZLJdF+NPGDUnW8rpmwoY5Kiskf9a5g8YnTZy0pWXHawtnU9Jqs152Cu0oKLt036Eg&#10;Z27+8zRcEYDLC0phRILbKPXKWTL3SEliL50HiReE6W06C0hKivI5pTsu2L9TQmOO0ziKJzX9llvg&#10;vtfcaNZzA7Oj432Ok5MTzawGV6J2rTWUd9P6rBQ2/adSQLuPjXaKtSKd5Gr26z2gWBmvZf0I2lUS&#10;lAUChYEHi1aq7xiNMDxyrL9tqWIYde8F6D8NCbHTxm1IPI9go84t63MLFRVA5dhgNC2XZppQ20Hx&#10;TQuRphcn5A28mYY7NT9ldXhpMCAcqcMwsxPofO+8nkbu4hcAAAD//wMAUEsDBBQABgAIAAAAIQDZ&#10;7Cio4AAAAAwBAAAPAAAAZHJzL2Rvd25yZXYueG1sTI/LTsMwEEX3SPyDNUjsWjvpAxLiVAjEFkR5&#10;SOym8TSJiMdR7Dbh7+uuym5Gc3Tn3GIz2U4cafCtYw3JXIEgrpxpudbw+fEyuwfhA7LBzjFp+CMP&#10;m/L6qsDcuJHf6bgNtYgh7HPU0ITQ51L6qiGLfu564njbu8FiiOtQSzPgGMNtJ1Ol1tJiy/FDgz09&#10;NVT9bg9Ww9fr/ud7qd7qZ7vqRzcpyTaTWt/eTI8PIAJN4QLDWT+qQxmddu7AxotOwyxR6Sqy52lx&#10;l4CITJYtliB2GtapAlkW8n+J8gQAAP//AwBQSwECLQAUAAYACAAAACEAtoM4kv4AAADhAQAAEwAA&#10;AAAAAAAAAAAAAAAAAAAAW0NvbnRlbnRfVHlwZXNdLnhtbFBLAQItABQABgAIAAAAIQA4/SH/1gAA&#10;AJQBAAALAAAAAAAAAAAAAAAAAC8BAABfcmVscy8ucmVsc1BLAQItABQABgAIAAAAIQDbrGDEtgIA&#10;ALoFAAAOAAAAAAAAAAAAAAAAAC4CAABkcnMvZTJvRG9jLnhtbFBLAQItABQABgAIAAAAIQDZ7Cio&#10;4AAAAAwBAAAPAAAAAAAAAAAAAAAAABAFAABkcnMvZG93bnJldi54bWxQSwUGAAAAAAQABADzAAAA&#10;HQYAAAAA&#10;" filled="f" stroked="f">
                <v:textbox>
                  <w:txbxContent>
                    <w:p w:rsidR="00526748" w:rsidRDefault="00526748" w:rsidP="0019382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851608" wp14:editId="43AAF577">
                            <wp:extent cx="6344920" cy="1113155"/>
                            <wp:effectExtent l="0" t="0" r="0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4920" cy="1113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27F2">
        <w:rPr>
          <w:rFonts w:cs="B Mitra"/>
        </w:rPr>
        <w:t xml:space="preserve">                               </w:t>
      </w:r>
    </w:p>
    <w:p w:rsidR="002002E8" w:rsidRPr="00E67AA2" w:rsidRDefault="002002E8" w:rsidP="002002E8">
      <w:pPr>
        <w:bidi/>
        <w:jc w:val="both"/>
        <w:rPr>
          <w:rFonts w:ascii="Tahoma" w:hAnsi="Tahoma" w:cs="B Mitra"/>
          <w:b/>
          <w:bCs/>
          <w:sz w:val="28"/>
          <w:szCs w:val="28"/>
        </w:rPr>
      </w:pPr>
    </w:p>
    <w:p w:rsidR="00423BF1" w:rsidRDefault="00423BF1" w:rsidP="000F07C4">
      <w:pPr>
        <w:bidi/>
        <w:spacing w:after="0" w:line="240" w:lineRule="auto"/>
        <w:ind w:hanging="30"/>
        <w:jc w:val="center"/>
        <w:rPr>
          <w:rFonts w:ascii="Tahoma" w:hAnsi="Tahoma" w:cs="B Mitra"/>
          <w:b/>
          <w:bCs/>
          <w:sz w:val="28"/>
          <w:szCs w:val="28"/>
        </w:rPr>
      </w:pPr>
    </w:p>
    <w:p w:rsidR="00423BF1" w:rsidRDefault="00423BF1" w:rsidP="003A111D">
      <w:pPr>
        <w:bidi/>
        <w:spacing w:after="0" w:line="240" w:lineRule="auto"/>
        <w:ind w:hanging="30"/>
        <w:jc w:val="center"/>
        <w:rPr>
          <w:rFonts w:ascii="Tahoma" w:hAnsi="Tahoma" w:cs="B Titr"/>
          <w:b/>
          <w:bCs/>
          <w:sz w:val="36"/>
          <w:szCs w:val="36"/>
          <w:lang w:bidi="fa-IR"/>
        </w:rPr>
      </w:pP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>مسئول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ت‌ها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ک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فر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در پروژه‌ها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سدساز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>: مطالعه مورد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سدها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ماندگان و خرسان۳</w:t>
      </w:r>
    </w:p>
    <w:p w:rsidR="003A111D" w:rsidRPr="00526748" w:rsidRDefault="003A111D" w:rsidP="004E76E9">
      <w:pPr>
        <w:bidi/>
        <w:spacing w:after="0" w:line="240" w:lineRule="auto"/>
        <w:ind w:hanging="30"/>
        <w:jc w:val="center"/>
        <w:rPr>
          <w:rFonts w:ascii="Times New Roman" w:hAnsi="Times New Roman" w:cs="B Mitra"/>
          <w:b/>
          <w:bCs/>
          <w:vertAlign w:val="superscript"/>
          <w:lang w:bidi="fa-IR"/>
        </w:rPr>
      </w:pPr>
      <w:r>
        <w:rPr>
          <w:rFonts w:ascii="Times New Roman" w:hAnsi="Times New Roman" w:cs="B Mitra" w:hint="cs"/>
          <w:b/>
          <w:bCs/>
          <w:rtl/>
          <w:lang w:bidi="fa-IR"/>
        </w:rPr>
        <w:t xml:space="preserve">سیدرضاموسوی </w:t>
      </w:r>
      <w:r w:rsidR="004E76E9">
        <w:rPr>
          <w:rFonts w:ascii="Times New Roman" w:hAnsi="Times New Roman" w:cs="B Mitra" w:hint="cs"/>
          <w:b/>
          <w:bCs/>
          <w:rtl/>
          <w:lang w:bidi="fa-IR"/>
        </w:rPr>
        <w:t>رجا</w:t>
      </w:r>
      <w:r w:rsidRPr="00526748">
        <w:rPr>
          <w:rFonts w:ascii="Times New Roman" w:hAnsi="Times New Roman" w:cs="B Mitra" w:hint="cs"/>
          <w:b/>
          <w:bCs/>
          <w:rtl/>
          <w:lang w:bidi="fa-IR"/>
        </w:rPr>
        <w:t xml:space="preserve"> *</w:t>
      </w:r>
      <w:r w:rsidRPr="00526748">
        <w:rPr>
          <w:rFonts w:ascii="Times New Roman" w:hAnsi="Times New Roman" w:cs="B Mitra"/>
          <w:b/>
          <w:bCs/>
          <w:vertAlign w:val="superscript"/>
          <w:rtl/>
          <w:lang w:bidi="fa-IR"/>
        </w:rPr>
        <w:footnoteReference w:id="1"/>
      </w:r>
    </w:p>
    <w:p w:rsidR="00526748" w:rsidRPr="00526748" w:rsidRDefault="00526748" w:rsidP="00526748">
      <w:pPr>
        <w:bidi/>
        <w:spacing w:after="0" w:line="240" w:lineRule="auto"/>
        <w:ind w:right="2880" w:hanging="30"/>
        <w:jc w:val="both"/>
        <w:rPr>
          <w:rFonts w:ascii="Times New Roman" w:hAnsi="Times New Roman" w:cs="B Mitra"/>
          <w:b/>
          <w:bCs/>
          <w:vertAlign w:val="superscript"/>
          <w:rtl/>
          <w:lang w:bidi="fa-IR"/>
        </w:rPr>
      </w:pPr>
    </w:p>
    <w:p w:rsidR="00765270" w:rsidRDefault="00765270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:rsidR="003A111D" w:rsidRDefault="003A111D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:rsidR="003A111D" w:rsidRPr="00E67AA2" w:rsidRDefault="003A111D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:rsidR="005A4A48" w:rsidRPr="006E35CF" w:rsidRDefault="005A4A48" w:rsidP="00423BF1">
      <w:pPr>
        <w:pStyle w:val="AbstractText"/>
        <w:ind w:firstLine="0"/>
        <w:rPr>
          <w:rFonts w:cs="B Mitra"/>
          <w:b/>
          <w:bCs/>
          <w:sz w:val="22"/>
          <w:szCs w:val="24"/>
          <w:rtl/>
        </w:rPr>
      </w:pPr>
      <w:r w:rsidRPr="006E35CF">
        <w:rPr>
          <w:rFonts w:cs="B Mitra"/>
          <w:b/>
          <w:bCs/>
          <w:sz w:val="22"/>
          <w:szCs w:val="24"/>
          <w:rtl/>
        </w:rPr>
        <w:t>چکيده</w:t>
      </w:r>
      <w:r w:rsidR="006E35CF" w:rsidRPr="006E35CF">
        <w:rPr>
          <w:rFonts w:cs="B Mitra" w:hint="cs"/>
          <w:b/>
          <w:bCs/>
          <w:sz w:val="22"/>
          <w:szCs w:val="24"/>
          <w:rtl/>
        </w:rPr>
        <w:t>:</w:t>
      </w:r>
      <w:r w:rsidR="00526748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p w:rsidR="00526748" w:rsidRDefault="00423BF1" w:rsidP="00423BF1">
      <w:pPr>
        <w:pStyle w:val="AbstractText"/>
        <w:ind w:right="284" w:firstLine="0"/>
        <w:rPr>
          <w:rFonts w:cs="B Mitra"/>
          <w:sz w:val="22"/>
          <w:szCs w:val="22"/>
          <w:rtl/>
          <w:lang w:bidi="ar-SA"/>
        </w:rPr>
      </w:pPr>
      <w:r w:rsidRPr="00423BF1">
        <w:rPr>
          <w:rFonts w:cs="B Mitra"/>
          <w:sz w:val="22"/>
          <w:szCs w:val="22"/>
          <w:rtl/>
          <w:lang w:bidi="ar-SA"/>
        </w:rPr>
        <w:t>پروژه‌ها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سدساز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با وجود نقش 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در توسعه اقتصاد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اجتماع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همواره با چالش‌ها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جد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در زم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نه</w:t>
      </w:r>
      <w:r w:rsidRPr="00423BF1">
        <w:rPr>
          <w:rFonts w:cs="B Mitra"/>
          <w:sz w:val="22"/>
          <w:szCs w:val="22"/>
          <w:rtl/>
          <w:lang w:bidi="ar-SA"/>
        </w:rPr>
        <w:t xml:space="preserve"> پا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دار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حقوق جوامع محل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مواجه بوده‌اند.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مقاله، با هدف بررس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مسئول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فر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ناش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از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پروژه‌ها، با تمرکز بر دو مطالعه مورد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برجسته، سدها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ماندگا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و خرسان </w:t>
      </w:r>
      <w:r w:rsidRPr="00423BF1">
        <w:rPr>
          <w:rFonts w:cs="B Mitra"/>
          <w:sz w:val="22"/>
          <w:szCs w:val="22"/>
          <w:rtl/>
        </w:rPr>
        <w:t>۳</w:t>
      </w:r>
      <w:r w:rsidRPr="00423BF1">
        <w:rPr>
          <w:rFonts w:cs="B Mitra"/>
          <w:sz w:val="22"/>
          <w:szCs w:val="22"/>
          <w:rtl/>
          <w:lang w:bidi="ar-SA"/>
        </w:rPr>
        <w:t>، به رشته تحر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</w:t>
      </w:r>
      <w:r w:rsidRPr="00423BF1">
        <w:rPr>
          <w:rFonts w:cs="B Mitra"/>
          <w:sz w:val="22"/>
          <w:szCs w:val="22"/>
          <w:rtl/>
          <w:lang w:bidi="ar-SA"/>
        </w:rPr>
        <w:t xml:space="preserve"> درآمده است. هدف اصل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پژوهش، شناسا</w:t>
      </w:r>
      <w:r w:rsidRPr="00423BF1">
        <w:rPr>
          <w:rFonts w:cs="B Mitra" w:hint="cs"/>
          <w:sz w:val="22"/>
          <w:szCs w:val="22"/>
          <w:rtl/>
          <w:lang w:bidi="ar-SA"/>
        </w:rPr>
        <w:t>یی</w:t>
      </w:r>
      <w:r w:rsidRPr="00423BF1">
        <w:rPr>
          <w:rFonts w:cs="B Mitra"/>
          <w:sz w:val="22"/>
          <w:szCs w:val="22"/>
          <w:rtl/>
          <w:lang w:bidi="ar-SA"/>
        </w:rPr>
        <w:t xml:space="preserve"> دق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ق</w:t>
      </w:r>
      <w:r w:rsidRPr="00423BF1">
        <w:rPr>
          <w:rFonts w:cs="B Mitra"/>
          <w:sz w:val="22"/>
          <w:szCs w:val="22"/>
          <w:rtl/>
          <w:lang w:bidi="ar-SA"/>
        </w:rPr>
        <w:t xml:space="preserve"> تخلفات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ست‌مح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اجتماع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مرتبط با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پروژه‌ها، بررس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عم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ق</w:t>
      </w:r>
      <w:r w:rsidRPr="00423BF1">
        <w:rPr>
          <w:rFonts w:cs="B Mitra"/>
          <w:sz w:val="22"/>
          <w:szCs w:val="22"/>
          <w:rtl/>
          <w:lang w:bidi="ar-SA"/>
        </w:rPr>
        <w:t xml:space="preserve"> قوان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و مقررات حاکم، و تحل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ل</w:t>
      </w:r>
      <w:r w:rsidRPr="00423BF1">
        <w:rPr>
          <w:rFonts w:cs="B Mitra"/>
          <w:sz w:val="22"/>
          <w:szCs w:val="22"/>
          <w:rtl/>
          <w:lang w:bidi="ar-SA"/>
        </w:rPr>
        <w:t xml:space="preserve"> موشکافانه مسئول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فر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افراد و نهادها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درگ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</w:t>
      </w:r>
      <w:r w:rsidRPr="00423BF1">
        <w:rPr>
          <w:rFonts w:cs="B Mitra"/>
          <w:sz w:val="22"/>
          <w:szCs w:val="22"/>
          <w:rtl/>
          <w:lang w:bidi="ar-SA"/>
        </w:rPr>
        <w:t xml:space="preserve"> است.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پژوهش، با اتکا بر اطلاعات منتشر ش</w:t>
      </w:r>
      <w:r w:rsidRPr="00423BF1">
        <w:rPr>
          <w:rFonts w:cs="B Mitra" w:hint="eastAsia"/>
          <w:sz w:val="22"/>
          <w:szCs w:val="22"/>
          <w:rtl/>
          <w:lang w:bidi="ar-SA"/>
        </w:rPr>
        <w:t>ده</w:t>
      </w:r>
      <w:r w:rsidRPr="00423BF1">
        <w:rPr>
          <w:rFonts w:cs="B Mitra"/>
          <w:sz w:val="22"/>
          <w:szCs w:val="22"/>
          <w:rtl/>
          <w:lang w:bidi="ar-SA"/>
        </w:rPr>
        <w:t xml:space="preserve"> از خبرگزار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تسن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م</w:t>
      </w:r>
      <w:r w:rsidRPr="00423BF1">
        <w:rPr>
          <w:rFonts w:cs="B Mitra"/>
          <w:sz w:val="22"/>
          <w:szCs w:val="22"/>
          <w:rtl/>
          <w:lang w:bidi="ar-SA"/>
        </w:rPr>
        <w:t xml:space="preserve"> و سا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</w:t>
      </w:r>
      <w:r w:rsidRPr="00423BF1">
        <w:rPr>
          <w:rFonts w:cs="B Mitra"/>
          <w:sz w:val="22"/>
          <w:szCs w:val="22"/>
          <w:rtl/>
          <w:lang w:bidi="ar-SA"/>
        </w:rPr>
        <w:t xml:space="preserve"> منابع معتبر، به بررس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موضوع م</w:t>
      </w:r>
      <w:r w:rsidRPr="00423BF1">
        <w:rPr>
          <w:rFonts w:cs="B Mitra" w:hint="cs"/>
          <w:sz w:val="22"/>
          <w:szCs w:val="22"/>
          <w:rtl/>
          <w:lang w:bidi="ar-SA"/>
        </w:rPr>
        <w:t>ی‌</w:t>
      </w:r>
      <w:r w:rsidRPr="00423BF1">
        <w:rPr>
          <w:rFonts w:cs="B Mitra" w:hint="eastAsia"/>
          <w:sz w:val="22"/>
          <w:szCs w:val="22"/>
          <w:rtl/>
          <w:lang w:bidi="ar-SA"/>
        </w:rPr>
        <w:t>پردازد</w:t>
      </w:r>
      <w:r w:rsidRPr="00423BF1">
        <w:rPr>
          <w:rFonts w:cs="B Mitra"/>
          <w:sz w:val="22"/>
          <w:szCs w:val="22"/>
          <w:rtl/>
          <w:lang w:bidi="ar-SA"/>
        </w:rPr>
        <w:t xml:space="preserve">. 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افته‌ها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حاصل از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پژوهش نشان م</w:t>
      </w:r>
      <w:r w:rsidRPr="00423BF1">
        <w:rPr>
          <w:rFonts w:cs="B Mitra" w:hint="cs"/>
          <w:sz w:val="22"/>
          <w:szCs w:val="22"/>
          <w:rtl/>
          <w:lang w:bidi="ar-SA"/>
        </w:rPr>
        <w:t>ی‌</w:t>
      </w:r>
      <w:r w:rsidRPr="00423BF1">
        <w:rPr>
          <w:rFonts w:cs="B Mitra" w:hint="eastAsia"/>
          <w:sz w:val="22"/>
          <w:szCs w:val="22"/>
          <w:rtl/>
          <w:lang w:bidi="ar-SA"/>
        </w:rPr>
        <w:t>دهد</w:t>
      </w:r>
      <w:r w:rsidRPr="00423BF1">
        <w:rPr>
          <w:rFonts w:cs="B Mitra"/>
          <w:sz w:val="22"/>
          <w:szCs w:val="22"/>
          <w:rtl/>
          <w:lang w:bidi="ar-SA"/>
        </w:rPr>
        <w:t xml:space="preserve"> که در هر دو پروژه مورد مطالعه (سدها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ماندگان و خرسان </w:t>
      </w:r>
      <w:r w:rsidRPr="00423BF1">
        <w:rPr>
          <w:rFonts w:cs="B Mitra"/>
          <w:sz w:val="22"/>
          <w:szCs w:val="22"/>
          <w:rtl/>
        </w:rPr>
        <w:t>۳)</w:t>
      </w:r>
      <w:r w:rsidRPr="00423BF1">
        <w:rPr>
          <w:rFonts w:cs="B Mitra"/>
          <w:sz w:val="22"/>
          <w:szCs w:val="22"/>
          <w:rtl/>
          <w:lang w:bidi="ar-SA"/>
        </w:rPr>
        <w:t>، تخلفات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ست‌مح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متعدد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از جمله تخر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ب</w:t>
      </w:r>
      <w:r w:rsidRPr="00423BF1">
        <w:rPr>
          <w:rFonts w:cs="B Mitra"/>
          <w:sz w:val="22"/>
          <w:szCs w:val="22"/>
          <w:rtl/>
          <w:lang w:bidi="ar-SA"/>
        </w:rPr>
        <w:t xml:space="preserve">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ستگاه‌ها،</w:t>
      </w:r>
      <w:r w:rsidRPr="00423BF1">
        <w:rPr>
          <w:rFonts w:cs="B Mitra"/>
          <w:sz w:val="22"/>
          <w:szCs w:val="22"/>
          <w:rtl/>
          <w:lang w:bidi="ar-SA"/>
        </w:rPr>
        <w:t xml:space="preserve"> آلودگ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منابع آب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(از جمله آلودگ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ناش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از رسوبات، مواد ش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</w:t>
      </w:r>
      <w:r w:rsidRPr="00423BF1">
        <w:rPr>
          <w:rFonts w:cs="B Mitra" w:hint="cs"/>
          <w:sz w:val="22"/>
          <w:szCs w:val="22"/>
          <w:rtl/>
          <w:lang w:bidi="ar-SA"/>
        </w:rPr>
        <w:t>یی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و فاضلاب‌ها)، و عدم رعا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</w:t>
      </w:r>
      <w:r w:rsidRPr="00423BF1">
        <w:rPr>
          <w:rFonts w:cs="B Mitra"/>
          <w:sz w:val="22"/>
          <w:szCs w:val="22"/>
          <w:rtl/>
          <w:lang w:bidi="ar-SA"/>
        </w:rPr>
        <w:t xml:space="preserve"> حقوق جوامع محل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به وقوع پ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وسته</w:t>
      </w:r>
      <w:r w:rsidRPr="00423BF1">
        <w:rPr>
          <w:rFonts w:cs="B Mitra"/>
          <w:sz w:val="22"/>
          <w:szCs w:val="22"/>
          <w:rtl/>
          <w:lang w:bidi="ar-SA"/>
        </w:rPr>
        <w:t xml:space="preserve"> است.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تخلفات، منجر به نقض آشکار قوان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و مقررات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ست‌مح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فر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شده و مسئول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فر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مشخص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را برا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افراد و نهادها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مختلف (از جمله مد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ران،</w:t>
      </w:r>
      <w:r w:rsidRPr="00423BF1">
        <w:rPr>
          <w:rFonts w:cs="B Mitra"/>
          <w:sz w:val="22"/>
          <w:szCs w:val="22"/>
          <w:rtl/>
          <w:lang w:bidi="ar-SA"/>
        </w:rPr>
        <w:t xml:space="preserve"> کارشناسان، پ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مانکاران،</w:t>
      </w:r>
      <w:r w:rsidRPr="00423BF1">
        <w:rPr>
          <w:rFonts w:cs="B Mitra"/>
          <w:sz w:val="22"/>
          <w:szCs w:val="22"/>
          <w:rtl/>
          <w:lang w:bidi="ar-SA"/>
        </w:rPr>
        <w:t xml:space="preserve"> و </w:t>
      </w:r>
      <w:r w:rsidRPr="00423BF1">
        <w:rPr>
          <w:rFonts w:cs="B Mitra" w:hint="eastAsia"/>
          <w:sz w:val="22"/>
          <w:szCs w:val="22"/>
          <w:rtl/>
          <w:lang w:bidi="ar-SA"/>
        </w:rPr>
        <w:t>مسئولان</w:t>
      </w:r>
      <w:r w:rsidRPr="00423BF1">
        <w:rPr>
          <w:rFonts w:cs="B Mitra"/>
          <w:sz w:val="22"/>
          <w:szCs w:val="22"/>
          <w:rtl/>
          <w:lang w:bidi="ar-SA"/>
        </w:rPr>
        <w:t xml:space="preserve"> دولت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>)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جاد</w:t>
      </w:r>
      <w:r w:rsidRPr="00423BF1">
        <w:rPr>
          <w:rFonts w:cs="B Mitra"/>
          <w:sz w:val="22"/>
          <w:szCs w:val="22"/>
          <w:rtl/>
          <w:lang w:bidi="ar-SA"/>
        </w:rPr>
        <w:t xml:space="preserve"> کرده است. مقاله حاضر، با تأک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د</w:t>
      </w:r>
      <w:r w:rsidRPr="00423BF1">
        <w:rPr>
          <w:rFonts w:cs="B Mitra"/>
          <w:sz w:val="22"/>
          <w:szCs w:val="22"/>
          <w:rtl/>
          <w:lang w:bidi="ar-SA"/>
        </w:rPr>
        <w:t xml:space="preserve"> بر اهم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</w:t>
      </w:r>
      <w:r w:rsidRPr="00423BF1">
        <w:rPr>
          <w:rFonts w:cs="B Mitra"/>
          <w:sz w:val="22"/>
          <w:szCs w:val="22"/>
          <w:rtl/>
          <w:lang w:bidi="ar-SA"/>
        </w:rPr>
        <w:t xml:space="preserve"> 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حفاظت از 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/>
          <w:sz w:val="22"/>
          <w:szCs w:val="22"/>
          <w:rtl/>
          <w:lang w:bidi="ar-SA"/>
        </w:rPr>
        <w:t xml:space="preserve">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ست،</w:t>
      </w:r>
      <w:r w:rsidRPr="00423BF1">
        <w:rPr>
          <w:rFonts w:cs="B Mitra"/>
          <w:sz w:val="22"/>
          <w:szCs w:val="22"/>
          <w:rtl/>
          <w:lang w:bidi="ar-SA"/>
        </w:rPr>
        <w:t xml:space="preserve"> حقوق بن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جوامع محل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و لزوم توسعه پا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دار،</w:t>
      </w:r>
      <w:r w:rsidRPr="00423BF1">
        <w:rPr>
          <w:rFonts w:cs="B Mitra"/>
          <w:sz w:val="22"/>
          <w:szCs w:val="22"/>
          <w:rtl/>
          <w:lang w:bidi="ar-SA"/>
        </w:rPr>
        <w:t xml:space="preserve"> پ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شنهادات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را برا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بهبود اجرا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قوان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ن،</w:t>
      </w:r>
      <w:r w:rsidRPr="00423BF1">
        <w:rPr>
          <w:rFonts w:cs="B Mitra"/>
          <w:sz w:val="22"/>
          <w:szCs w:val="22"/>
          <w:rtl/>
          <w:lang w:bidi="ar-SA"/>
        </w:rPr>
        <w:t xml:space="preserve"> افزا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ش</w:t>
      </w:r>
      <w:r w:rsidRPr="00423BF1">
        <w:rPr>
          <w:rFonts w:cs="B Mitra"/>
          <w:sz w:val="22"/>
          <w:szCs w:val="22"/>
          <w:rtl/>
          <w:lang w:bidi="ar-SA"/>
        </w:rPr>
        <w:t xml:space="preserve"> شفاف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</w:t>
      </w:r>
      <w:r w:rsidRPr="00423BF1">
        <w:rPr>
          <w:rFonts w:cs="B Mitra"/>
          <w:sz w:val="22"/>
          <w:szCs w:val="22"/>
          <w:rtl/>
          <w:lang w:bidi="ar-SA"/>
        </w:rPr>
        <w:t xml:space="preserve"> و پاسخگو</w:t>
      </w:r>
      <w:r w:rsidRPr="00423BF1">
        <w:rPr>
          <w:rFonts w:cs="B Mitra" w:hint="cs"/>
          <w:sz w:val="22"/>
          <w:szCs w:val="22"/>
          <w:rtl/>
          <w:lang w:bidi="ar-SA"/>
        </w:rPr>
        <w:t>یی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و پ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شگ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مؤثر از وقوع تخلفات در پروژه‌ها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سدساز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ارائه 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>‌دهد.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مقاله، اهم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</w:t>
      </w:r>
      <w:r w:rsidRPr="00423BF1">
        <w:rPr>
          <w:rFonts w:cs="B Mitra"/>
          <w:sz w:val="22"/>
          <w:szCs w:val="22"/>
          <w:rtl/>
          <w:lang w:bidi="ar-SA"/>
        </w:rPr>
        <w:t xml:space="preserve"> و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ژه‌ا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به ارائه راهکارها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عمل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قابل اجرا در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زم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نه</w:t>
      </w:r>
      <w:r w:rsidRPr="00423BF1">
        <w:rPr>
          <w:rFonts w:cs="B Mitra"/>
          <w:sz w:val="22"/>
          <w:szCs w:val="22"/>
          <w:rtl/>
          <w:lang w:bidi="ar-SA"/>
        </w:rPr>
        <w:t xml:space="preserve"> اختصاص داده است.</w:t>
      </w:r>
    </w:p>
    <w:p w:rsidR="00526748" w:rsidRDefault="00526748" w:rsidP="00526748">
      <w:pPr>
        <w:pStyle w:val="AbstractText"/>
        <w:ind w:right="3330" w:firstLine="333"/>
        <w:rPr>
          <w:rFonts w:cs="B Mitra"/>
          <w:sz w:val="22"/>
          <w:szCs w:val="22"/>
          <w:rtl/>
          <w:lang w:bidi="ar-SA"/>
        </w:rPr>
      </w:pPr>
    </w:p>
    <w:p w:rsidR="00526748" w:rsidRPr="00E67AA2" w:rsidRDefault="00526748" w:rsidP="005A4A48">
      <w:pPr>
        <w:pStyle w:val="AbstractText"/>
        <w:ind w:right="3330" w:firstLine="0"/>
        <w:rPr>
          <w:rFonts w:cs="B Mitra"/>
        </w:rPr>
      </w:pPr>
    </w:p>
    <w:p w:rsidR="005A4A48" w:rsidRPr="00E67AA2" w:rsidRDefault="005A4A48" w:rsidP="00423BF1">
      <w:pPr>
        <w:pStyle w:val="AbstractText"/>
        <w:ind w:right="284" w:firstLine="0"/>
        <w:rPr>
          <w:rFonts w:cs="B Mitra"/>
        </w:rPr>
      </w:pPr>
      <w:r w:rsidRPr="00E67AA2">
        <w:rPr>
          <w:rFonts w:cs="B Mitra"/>
          <w:b/>
          <w:bCs/>
          <w:sz w:val="20"/>
          <w:szCs w:val="22"/>
          <w:rtl/>
        </w:rPr>
        <w:t>واژگان کليدي:</w:t>
      </w:r>
      <w:r w:rsidRPr="00E67AA2">
        <w:rPr>
          <w:rFonts w:cs="B Mitra"/>
          <w:rtl/>
        </w:rPr>
        <w:t xml:space="preserve"> </w:t>
      </w:r>
      <w:r w:rsidR="00423BF1" w:rsidRPr="00423BF1">
        <w:rPr>
          <w:rFonts w:cs="B Mitra"/>
          <w:sz w:val="20"/>
          <w:szCs w:val="22"/>
          <w:rtl/>
        </w:rPr>
        <w:t>مسئول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ت</w:t>
      </w:r>
      <w:r w:rsidR="00423BF1" w:rsidRPr="00423BF1">
        <w:rPr>
          <w:rFonts w:cs="B Mitra"/>
          <w:sz w:val="20"/>
          <w:szCs w:val="22"/>
          <w:rtl/>
        </w:rPr>
        <w:t xml:space="preserve"> ک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فر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،</w:t>
      </w:r>
      <w:r w:rsidR="00423BF1" w:rsidRPr="00423BF1">
        <w:rPr>
          <w:rFonts w:cs="B Mitra"/>
          <w:sz w:val="20"/>
          <w:szCs w:val="22"/>
          <w:rtl/>
        </w:rPr>
        <w:t xml:space="preserve"> سدساز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،</w:t>
      </w:r>
      <w:r w:rsidR="00423BF1" w:rsidRPr="00423BF1">
        <w:rPr>
          <w:rFonts w:cs="B Mitra"/>
          <w:sz w:val="20"/>
          <w:szCs w:val="22"/>
          <w:rtl/>
        </w:rPr>
        <w:t xml:space="preserve"> تخلفات ز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ست‌مح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ط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،</w:t>
      </w:r>
      <w:r w:rsidR="00423BF1" w:rsidRPr="00423BF1">
        <w:rPr>
          <w:rFonts w:cs="B Mitra"/>
          <w:sz w:val="20"/>
          <w:szCs w:val="22"/>
          <w:rtl/>
        </w:rPr>
        <w:t xml:space="preserve"> سد ماندگان، سد خرسان ۳، کهگ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لو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ه</w:t>
      </w:r>
      <w:r w:rsidR="00423BF1" w:rsidRPr="00423BF1">
        <w:rPr>
          <w:rFonts w:cs="B Mitra"/>
          <w:sz w:val="20"/>
          <w:szCs w:val="22"/>
          <w:rtl/>
        </w:rPr>
        <w:t xml:space="preserve"> و بو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643178">
        <w:rPr>
          <w:rFonts w:cs="B Mitra" w:hint="eastAsia"/>
          <w:sz w:val="20"/>
          <w:szCs w:val="22"/>
          <w:rtl/>
        </w:rPr>
        <w:t>راحمد</w:t>
      </w:r>
    </w:p>
    <w:p w:rsidR="003A111D" w:rsidRDefault="003A111D" w:rsidP="00006E8F">
      <w:pPr>
        <w:bidi/>
        <w:ind w:right="2880" w:hanging="30"/>
        <w:rPr>
          <w:rFonts w:ascii="Tahoma" w:hAnsi="Tahoma" w:cs="B Mitra"/>
          <w:b/>
          <w:bCs/>
          <w:rtl/>
        </w:rPr>
      </w:pPr>
      <w:r>
        <w:rPr>
          <w:rFonts w:ascii="Tahoma" w:hAnsi="Tahoma" w:cs="B Mitra"/>
          <w:b/>
          <w:bCs/>
          <w:rtl/>
        </w:rPr>
        <w:br w:type="page"/>
      </w:r>
    </w:p>
    <w:p w:rsidR="005A4A48" w:rsidRPr="006E35CF" w:rsidRDefault="006E35CF" w:rsidP="006E35CF">
      <w:pPr>
        <w:pStyle w:val="Heading1final"/>
        <w:spacing w:before="0" w:after="0"/>
        <w:rPr>
          <w:rFonts w:cs="B Mitra"/>
          <w:sz w:val="26"/>
          <w:rtl/>
        </w:rPr>
      </w:pPr>
      <w:r>
        <w:rPr>
          <w:rFonts w:cs="B Mitra" w:hint="cs"/>
          <w:sz w:val="26"/>
          <w:rtl/>
        </w:rPr>
        <w:lastRenderedPageBreak/>
        <w:t>1-</w:t>
      </w:r>
      <w:r w:rsidR="005A4A48" w:rsidRPr="006E35CF">
        <w:rPr>
          <w:rFonts w:cs="B Mitra"/>
          <w:sz w:val="26"/>
          <w:rtl/>
        </w:rPr>
        <w:t>مقدمه</w:t>
      </w:r>
      <w:r w:rsidR="004317EA" w:rsidRPr="006E35CF">
        <w:rPr>
          <w:rFonts w:cs="B Mitra" w:hint="cs"/>
          <w:sz w:val="26"/>
          <w:rtl/>
        </w:rPr>
        <w:t xml:space="preserve"> </w:t>
      </w:r>
    </w:p>
    <w:p w:rsidR="00423BF1" w:rsidRPr="00423BF1" w:rsidRDefault="00423BF1" w:rsidP="00423BF1">
      <w:pPr>
        <w:pStyle w:val="Matn"/>
        <w:ind w:firstLine="567"/>
        <w:rPr>
          <w:rFonts w:cs="B Mitra"/>
          <w:szCs w:val="24"/>
          <w:rtl/>
          <w:lang w:bidi="ar-SA"/>
        </w:rPr>
      </w:pPr>
      <w:r w:rsidRPr="00423BF1">
        <w:rPr>
          <w:rFonts w:cs="B Mitra"/>
          <w:szCs w:val="24"/>
          <w:rtl/>
          <w:lang w:bidi="ar-SA"/>
        </w:rPr>
        <w:t>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به عنوان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رساخت‌ها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استراتژ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در سراسر جهان، نقش انکارناپذ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توسعه اقتصاد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ارتقا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سطح زندگ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جوامع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فا</w:t>
      </w:r>
      <w:r w:rsidRPr="00423BF1">
        <w:rPr>
          <w:rFonts w:cs="B Mitra"/>
          <w:szCs w:val="24"/>
          <w:rtl/>
          <w:lang w:bidi="ar-SA"/>
        </w:rPr>
        <w:t xml:space="preserve">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کنند</w:t>
      </w:r>
      <w:r w:rsidRPr="00423BF1">
        <w:rPr>
          <w:rFonts w:cs="B Mitra"/>
          <w:szCs w:val="24"/>
          <w:rtl/>
          <w:lang w:bidi="ar-SA"/>
        </w:rPr>
        <w:t>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پروژه‌ها، با هدف تأم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آب شرب، توسعه کشاورز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(از طر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آب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اراض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>)، تول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</w:t>
      </w:r>
      <w:r w:rsidRPr="00423BF1">
        <w:rPr>
          <w:rFonts w:cs="B Mitra"/>
          <w:szCs w:val="24"/>
          <w:rtl/>
          <w:lang w:bidi="ar-SA"/>
        </w:rPr>
        <w:t xml:space="preserve"> انرژ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برقاب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(به 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منبع انرژ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تجد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دپذ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>
        <w:rPr>
          <w:rFonts w:cs="B Mitra"/>
          <w:szCs w:val="24"/>
          <w:lang w:bidi="ar-SA"/>
        </w:rPr>
        <w:t>(</w:t>
      </w:r>
      <w:r w:rsidRPr="00423BF1">
        <w:rPr>
          <w:rFonts w:cs="B Mitra"/>
          <w:szCs w:val="24"/>
          <w:rtl/>
          <w:lang w:bidi="ar-SA"/>
        </w:rPr>
        <w:t>، و کنترل 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لاب</w:t>
      </w:r>
      <w:r w:rsidRPr="00423BF1">
        <w:rPr>
          <w:rFonts w:cs="B Mitra"/>
          <w:szCs w:val="24"/>
          <w:rtl/>
          <w:lang w:bidi="ar-SA"/>
        </w:rPr>
        <w:t xml:space="preserve"> </w:t>
      </w:r>
      <w:r>
        <w:rPr>
          <w:rFonts w:cs="B Mitra"/>
          <w:szCs w:val="24"/>
          <w:lang w:bidi="ar-SA"/>
        </w:rPr>
        <w:t>)</w:t>
      </w:r>
      <w:r w:rsidRPr="00423BF1">
        <w:rPr>
          <w:rFonts w:cs="B Mitra"/>
          <w:szCs w:val="24"/>
          <w:rtl/>
          <w:lang w:bidi="ar-SA"/>
        </w:rPr>
        <w:t>کاهش خسارات ناش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بلا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طب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>)، اجرا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شوند</w:t>
      </w:r>
      <w:r w:rsidRPr="00423BF1">
        <w:rPr>
          <w:rFonts w:cs="B Mitra"/>
          <w:szCs w:val="24"/>
          <w:rtl/>
          <w:lang w:bidi="ar-SA"/>
        </w:rPr>
        <w:t xml:space="preserve"> و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توانند</w:t>
      </w:r>
      <w:r w:rsidRPr="00423BF1">
        <w:rPr>
          <w:rFonts w:cs="B Mitra"/>
          <w:szCs w:val="24"/>
          <w:rtl/>
          <w:lang w:bidi="ar-SA"/>
        </w:rPr>
        <w:t xml:space="preserve"> به طور مستق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/>
          <w:szCs w:val="24"/>
          <w:rtl/>
          <w:lang w:bidi="ar-SA"/>
        </w:rPr>
        <w:t xml:space="preserve"> بر رشد اقتصاد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جاد</w:t>
      </w:r>
      <w:r w:rsidRPr="00423BF1">
        <w:rPr>
          <w:rFonts w:cs="B Mitra"/>
          <w:szCs w:val="24"/>
          <w:rtl/>
          <w:lang w:bidi="ar-SA"/>
        </w:rPr>
        <w:t xml:space="preserve"> فرصت‌ها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شغل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و بهبود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زندگ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شهروندان تأث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رگذار</w:t>
      </w:r>
      <w:r w:rsidRPr="00423BF1">
        <w:rPr>
          <w:rFonts w:cs="B Mitra"/>
          <w:szCs w:val="24"/>
          <w:rtl/>
          <w:lang w:bidi="ar-SA"/>
        </w:rPr>
        <w:t xml:space="preserve"> باشند </w:t>
      </w:r>
      <w:r>
        <w:rPr>
          <w:rFonts w:cs="B Mitra"/>
          <w:szCs w:val="24"/>
          <w:lang w:bidi="ar-SA"/>
        </w:rPr>
        <w:t>(</w:t>
      </w:r>
      <w:r w:rsidRPr="00423BF1">
        <w:rPr>
          <w:rFonts w:cs="B Mitra"/>
          <w:szCs w:val="24"/>
          <w:lang w:bidi="ar-SA"/>
        </w:rPr>
        <w:t xml:space="preserve">WCD, 2000). </w:t>
      </w:r>
      <w:r w:rsidRPr="00423BF1">
        <w:rPr>
          <w:rFonts w:cs="B Mitra"/>
          <w:szCs w:val="24"/>
          <w:rtl/>
          <w:lang w:bidi="ar-SA"/>
        </w:rPr>
        <w:t>با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حال، تجرب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ات</w:t>
      </w:r>
      <w:r w:rsidRPr="00423BF1">
        <w:rPr>
          <w:rFonts w:cs="B Mitra"/>
          <w:szCs w:val="24"/>
          <w:rtl/>
          <w:lang w:bidi="ar-SA"/>
        </w:rPr>
        <w:t xml:space="preserve"> جهان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داخل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نشان داده است که 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</w:t>
      </w:r>
      <w:r w:rsidRPr="00423BF1">
        <w:rPr>
          <w:rFonts w:cs="B Mitra" w:hint="eastAsia"/>
          <w:szCs w:val="24"/>
          <w:rtl/>
          <w:lang w:bidi="ar-SA"/>
        </w:rPr>
        <w:t>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اغلب با پ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امدها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منف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اجتماع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همراه هستند که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تواند</w:t>
      </w:r>
      <w:r w:rsidRPr="00423BF1">
        <w:rPr>
          <w:rFonts w:cs="B Mitra"/>
          <w:szCs w:val="24"/>
          <w:rtl/>
          <w:lang w:bidi="ar-SA"/>
        </w:rPr>
        <w:t xml:space="preserve"> پا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پروژه‌ها را به چالش بکشد.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امدها،</w:t>
      </w:r>
      <w:r w:rsidRPr="00423BF1">
        <w:rPr>
          <w:rFonts w:cs="B Mitra"/>
          <w:szCs w:val="24"/>
          <w:rtl/>
          <w:lang w:bidi="ar-SA"/>
        </w:rPr>
        <w:t xml:space="preserve"> شامل تخر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ستگاه‌ها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طب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(از جمله جنگل‌ها، مراتع، و تالاب‌ها)، کاهش تنوع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(به‌و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ژه</w:t>
      </w:r>
      <w:r w:rsidRPr="00423BF1">
        <w:rPr>
          <w:rFonts w:cs="B Mitra"/>
          <w:szCs w:val="24"/>
          <w:rtl/>
          <w:lang w:bidi="ar-SA"/>
        </w:rPr>
        <w:t xml:space="preserve"> از 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رفتن گونه‌ها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معرض خطر)، تغ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/>
          <w:szCs w:val="24"/>
          <w:rtl/>
          <w:lang w:bidi="ar-SA"/>
        </w:rPr>
        <w:t xml:space="preserve"> در اکوس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ستم‌ها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آب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خشک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آلودگ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منابع آب (از طر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ورود رسوبات، مواد 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و تغ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 w:hint="eastAsia"/>
          <w:szCs w:val="24"/>
          <w:rtl/>
          <w:lang w:bidi="ar-SA"/>
        </w:rPr>
        <w:t>رات</w:t>
      </w:r>
      <w:r w:rsidRPr="00423BF1">
        <w:rPr>
          <w:rFonts w:cs="B Mitra"/>
          <w:szCs w:val="24"/>
          <w:rtl/>
          <w:lang w:bidi="ar-SA"/>
        </w:rPr>
        <w:t xml:space="preserve"> دما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>)، و جابه‌جا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 xml:space="preserve"> اجبار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(با پ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امدها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اجتماع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اقتصاد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ناش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آن)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شود</w:t>
      </w:r>
      <w:r w:rsidRPr="00423BF1">
        <w:rPr>
          <w:rFonts w:cs="B Mitra"/>
          <w:szCs w:val="24"/>
          <w:rtl/>
          <w:lang w:bidi="ar-SA"/>
        </w:rPr>
        <w:t xml:space="preserve"> </w:t>
      </w:r>
      <w:r>
        <w:rPr>
          <w:rFonts w:cs="B Mitra"/>
          <w:szCs w:val="24"/>
          <w:lang w:bidi="ar-SA"/>
        </w:rPr>
        <w:t>(</w:t>
      </w:r>
      <w:r w:rsidRPr="00423BF1">
        <w:rPr>
          <w:rFonts w:cs="B Mitra"/>
          <w:szCs w:val="24"/>
          <w:lang w:bidi="ar-SA"/>
        </w:rPr>
        <w:t>Graf, 1993; Rosenberg et al., 2000; Cernea, 1997).</w:t>
      </w:r>
    </w:p>
    <w:p w:rsidR="00423BF1" w:rsidRPr="00423BF1" w:rsidRDefault="00423BF1" w:rsidP="00423BF1">
      <w:pPr>
        <w:pStyle w:val="Matn"/>
        <w:ind w:firstLine="567"/>
        <w:rPr>
          <w:rFonts w:cs="B Mitra"/>
          <w:szCs w:val="24"/>
          <w:rtl/>
          <w:lang w:bidi="ar-SA"/>
        </w:rPr>
      </w:pPr>
      <w:r w:rsidRPr="00423BF1">
        <w:rPr>
          <w:rFonts w:cs="B Mitra" w:hint="eastAsia"/>
          <w:szCs w:val="24"/>
          <w:rtl/>
          <w:lang w:bidi="ar-SA"/>
        </w:rPr>
        <w:t>در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ان،</w:t>
      </w:r>
      <w:r w:rsidRPr="00423BF1">
        <w:rPr>
          <w:rFonts w:cs="B Mitra"/>
          <w:szCs w:val="24"/>
          <w:rtl/>
          <w:lang w:bidi="ar-SA"/>
        </w:rPr>
        <w:t xml:space="preserve"> دو پروژه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سد ماندگان در استان کهگ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ه</w:t>
      </w:r>
      <w:r w:rsidRPr="00423BF1">
        <w:rPr>
          <w:rFonts w:cs="B Mitra"/>
          <w:szCs w:val="24"/>
          <w:rtl/>
          <w:lang w:bidi="ar-SA"/>
        </w:rPr>
        <w:t xml:space="preserve"> و بو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راحمد</w:t>
      </w:r>
      <w:r w:rsidRPr="00423BF1">
        <w:rPr>
          <w:rFonts w:cs="B Mitra"/>
          <w:szCs w:val="24"/>
          <w:rtl/>
          <w:lang w:bidi="ar-SA"/>
        </w:rPr>
        <w:t xml:space="preserve"> و سد خرسان </w:t>
      </w:r>
      <w:r w:rsidRPr="00423BF1">
        <w:rPr>
          <w:rFonts w:cs="B Mitra"/>
          <w:szCs w:val="24"/>
          <w:rtl/>
        </w:rPr>
        <w:t>۳</w:t>
      </w:r>
      <w:r w:rsidRPr="00423BF1">
        <w:rPr>
          <w:rFonts w:cs="B Mitra"/>
          <w:szCs w:val="24"/>
          <w:rtl/>
          <w:lang w:bidi="ar-SA"/>
        </w:rPr>
        <w:t xml:space="preserve"> در استان چهارمحال و بخت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به عنوان نمونه‌ها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بارز پروژه‌ها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 xml:space="preserve"> که با چالش‌ها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اجتماع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متعدد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مواجه هستند، مورد توجه قرار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رند</w:t>
      </w:r>
      <w:r w:rsidRPr="00423BF1">
        <w:rPr>
          <w:rFonts w:cs="B Mitra"/>
          <w:szCs w:val="24"/>
          <w:rtl/>
          <w:lang w:bidi="ar-SA"/>
        </w:rPr>
        <w:t>. سد ماندگان، به دل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</w:t>
      </w:r>
      <w:r w:rsidRPr="00423BF1">
        <w:rPr>
          <w:rFonts w:cs="B Mitra"/>
          <w:szCs w:val="24"/>
          <w:rtl/>
          <w:lang w:bidi="ar-SA"/>
        </w:rPr>
        <w:t xml:space="preserve"> قرارگ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منطقه حفاظت‌شده دنا (به‌عنوان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مهم‌تر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ذخ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ره‌گاه‌ها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ست‌کره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ران</w:t>
      </w:r>
      <w:r w:rsidRPr="00423BF1">
        <w:rPr>
          <w:rFonts w:cs="B Mitra"/>
          <w:szCs w:val="24"/>
          <w:rtl/>
          <w:lang w:bidi="ar-SA"/>
        </w:rPr>
        <w:t>) و هدف انتقال آب به استان اصفهان، با اعتراضات گسترده‌ا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سو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فعالان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</w:t>
      </w:r>
      <w:r w:rsidRPr="00423BF1">
        <w:rPr>
          <w:rFonts w:cs="B Mitra"/>
          <w:szCs w:val="24"/>
          <w:rtl/>
          <w:lang w:bidi="ar-SA"/>
        </w:rPr>
        <w:t xml:space="preserve"> و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روبرو شده است. نگران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اصل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مورد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پروژه، شامل تخر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ستگاه‌ها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طب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آس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به اکوس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ستم‌ها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حساس، و نقض حقوق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است. سد خرسان </w:t>
      </w:r>
      <w:r w:rsidRPr="00423BF1">
        <w:rPr>
          <w:rFonts w:cs="B Mitra"/>
          <w:szCs w:val="24"/>
          <w:rtl/>
        </w:rPr>
        <w:t>۳</w:t>
      </w:r>
      <w:r w:rsidRPr="00423BF1">
        <w:rPr>
          <w:rFonts w:cs="B Mitra"/>
          <w:szCs w:val="24"/>
          <w:rtl/>
          <w:lang w:bidi="ar-SA"/>
        </w:rPr>
        <w:t xml:space="preserve"> 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ز،</w:t>
      </w:r>
      <w:r w:rsidRPr="00423BF1">
        <w:rPr>
          <w:rFonts w:cs="B Mitra"/>
          <w:szCs w:val="24"/>
          <w:rtl/>
          <w:lang w:bidi="ar-SA"/>
        </w:rPr>
        <w:t xml:space="preserve"> به 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پروژه بزرگ در منطقه، با چالش‌ها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مشابه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جمله تخر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ستگاه‌ها،</w:t>
      </w:r>
      <w:r w:rsidRPr="00423BF1">
        <w:rPr>
          <w:rFonts w:cs="B Mitra"/>
          <w:szCs w:val="24"/>
          <w:rtl/>
          <w:lang w:bidi="ar-SA"/>
        </w:rPr>
        <w:t xml:space="preserve"> تغ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/>
          <w:szCs w:val="24"/>
          <w:rtl/>
          <w:lang w:bidi="ar-SA"/>
        </w:rPr>
        <w:t xml:space="preserve"> در الگو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جر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ان</w:t>
      </w:r>
      <w:r w:rsidRPr="00423BF1">
        <w:rPr>
          <w:rFonts w:cs="B Mitra"/>
          <w:szCs w:val="24"/>
          <w:rtl/>
          <w:lang w:bidi="ar-SA"/>
        </w:rPr>
        <w:t xml:space="preserve"> آب، و عدم رعا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ضوابط </w:t>
      </w:r>
      <w:r w:rsidRPr="00423BF1">
        <w:rPr>
          <w:rFonts w:cs="B Mitra"/>
          <w:szCs w:val="24"/>
          <w:lang w:bidi="ar-SA"/>
        </w:rPr>
        <w:t>EIA</w:t>
      </w:r>
      <w:r w:rsidRPr="00423BF1">
        <w:rPr>
          <w:rFonts w:cs="B Mitra"/>
          <w:szCs w:val="24"/>
          <w:rtl/>
          <w:lang w:bidi="ar-SA"/>
        </w:rPr>
        <w:t>، مواجه است. (منابع مورد 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از</w:t>
      </w:r>
      <w:r w:rsidRPr="00423BF1">
        <w:rPr>
          <w:rFonts w:cs="B Mitra"/>
          <w:szCs w:val="24"/>
          <w:rtl/>
          <w:lang w:bidi="ar-SA"/>
        </w:rPr>
        <w:t xml:space="preserve"> برا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بخش، با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</w:t>
      </w:r>
      <w:r w:rsidRPr="00423BF1">
        <w:rPr>
          <w:rFonts w:cs="B Mitra"/>
          <w:szCs w:val="24"/>
          <w:rtl/>
          <w:lang w:bidi="ar-SA"/>
        </w:rPr>
        <w:t xml:space="preserve"> به طور دق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ذکر ش</w:t>
      </w:r>
      <w:r w:rsidRPr="00423BF1">
        <w:rPr>
          <w:rFonts w:cs="B Mitra" w:hint="eastAsia"/>
          <w:szCs w:val="24"/>
          <w:rtl/>
          <w:lang w:bidi="ar-SA"/>
        </w:rPr>
        <w:t>وند</w:t>
      </w:r>
      <w:r w:rsidRPr="00423BF1">
        <w:rPr>
          <w:rFonts w:cs="B Mitra"/>
          <w:szCs w:val="24"/>
          <w:rtl/>
          <w:lang w:bidi="ar-SA"/>
        </w:rPr>
        <w:t>).</w:t>
      </w:r>
    </w:p>
    <w:p w:rsidR="00423BF1" w:rsidRPr="00423BF1" w:rsidRDefault="00423BF1" w:rsidP="00423BF1">
      <w:pPr>
        <w:pStyle w:val="Matn"/>
        <w:ind w:firstLine="567"/>
        <w:rPr>
          <w:rFonts w:cs="B Mitra"/>
          <w:szCs w:val="24"/>
          <w:rtl/>
          <w:lang w:bidi="ar-SA"/>
        </w:rPr>
      </w:pPr>
      <w:r w:rsidRPr="00423BF1">
        <w:rPr>
          <w:rFonts w:cs="B Mitra" w:hint="eastAsia"/>
          <w:szCs w:val="24"/>
          <w:rtl/>
          <w:lang w:bidi="ar-SA"/>
        </w:rPr>
        <w:t>در</w:t>
      </w:r>
      <w:r w:rsidRPr="00423BF1">
        <w:rPr>
          <w:rFonts w:cs="B Mitra"/>
          <w:szCs w:val="24"/>
          <w:rtl/>
          <w:lang w:bidi="ar-SA"/>
        </w:rPr>
        <w:t xml:space="preserve"> سال‌ها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اخ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ر،</w:t>
      </w:r>
      <w:r w:rsidRPr="00423BF1">
        <w:rPr>
          <w:rFonts w:cs="B Mitra"/>
          <w:szCs w:val="24"/>
          <w:rtl/>
          <w:lang w:bidi="ar-SA"/>
        </w:rPr>
        <w:t xml:space="preserve"> با افزا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ش</w:t>
      </w:r>
      <w:r w:rsidRPr="00423BF1">
        <w:rPr>
          <w:rFonts w:cs="B Mitra"/>
          <w:szCs w:val="24"/>
          <w:rtl/>
          <w:lang w:bidi="ar-SA"/>
        </w:rPr>
        <w:t xml:space="preserve"> آگاه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عموم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ن‌الملل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نسبت به مسائل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حقوق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توجه به مسئول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ناش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تخلفات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عمران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از جمله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به طور چشمگ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افزا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ش</w:t>
      </w:r>
      <w:r w:rsidRPr="00423BF1">
        <w:rPr>
          <w:rFonts w:cs="B Mitra"/>
          <w:szCs w:val="24"/>
          <w:rtl/>
          <w:lang w:bidi="ar-SA"/>
        </w:rPr>
        <w:t xml:space="preserve">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افته</w:t>
      </w:r>
      <w:r w:rsidRPr="00423BF1">
        <w:rPr>
          <w:rFonts w:cs="B Mitra"/>
          <w:szCs w:val="24"/>
          <w:rtl/>
          <w:lang w:bidi="ar-SA"/>
        </w:rPr>
        <w:t xml:space="preserve"> است.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توجه، ناش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درک عم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ق‌تر</w:t>
      </w:r>
      <w:r w:rsidRPr="00423BF1">
        <w:rPr>
          <w:rFonts w:cs="B Mitra"/>
          <w:szCs w:val="24"/>
          <w:rtl/>
          <w:lang w:bidi="ar-SA"/>
        </w:rPr>
        <w:t xml:space="preserve"> از اهم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حفاظت از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</w:t>
      </w:r>
      <w:r w:rsidRPr="00423BF1">
        <w:rPr>
          <w:rFonts w:cs="B Mitra"/>
          <w:szCs w:val="24"/>
          <w:rtl/>
          <w:lang w:bidi="ar-SA"/>
        </w:rPr>
        <w:t xml:space="preserve"> به 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راث</w:t>
      </w:r>
      <w:r w:rsidRPr="00423BF1">
        <w:rPr>
          <w:rFonts w:cs="B Mitra"/>
          <w:szCs w:val="24"/>
          <w:rtl/>
          <w:lang w:bidi="ar-SA"/>
        </w:rPr>
        <w:t xml:space="preserve"> مشترک بشر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ضرورت رعا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حقوق بن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فرآ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ند</w:t>
      </w:r>
      <w:r w:rsidRPr="00423BF1">
        <w:rPr>
          <w:rFonts w:cs="B Mitra"/>
          <w:szCs w:val="24"/>
          <w:rtl/>
          <w:lang w:bidi="ar-SA"/>
        </w:rPr>
        <w:t xml:space="preserve"> توسعه است. مسئول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به 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ابزار قانون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مهم، به پاسخگو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 xml:space="preserve"> افراد حق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(مانند مد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ران،</w:t>
      </w:r>
      <w:r w:rsidRPr="00423BF1">
        <w:rPr>
          <w:rFonts w:cs="B Mitra"/>
          <w:szCs w:val="24"/>
          <w:rtl/>
          <w:lang w:bidi="ar-SA"/>
        </w:rPr>
        <w:t xml:space="preserve"> مهندسان، و کارشناسان) و حقوق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(مانند شرکت‌ها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پ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مانکار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مشاوره</w:t>
      </w:r>
      <w:r w:rsidRPr="00423BF1">
        <w:rPr>
          <w:rFonts w:cs="B Mitra" w:hint="eastAsia"/>
          <w:szCs w:val="24"/>
          <w:rtl/>
          <w:lang w:bidi="ar-SA"/>
        </w:rPr>
        <w:t>‌ا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>) در برابر قانون به دل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</w:t>
      </w:r>
      <w:r w:rsidRPr="00423BF1">
        <w:rPr>
          <w:rFonts w:cs="B Mitra"/>
          <w:szCs w:val="24"/>
          <w:rtl/>
          <w:lang w:bidi="ar-SA"/>
        </w:rPr>
        <w:t xml:space="preserve"> ارتکاب جرا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اشاره دارد.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جرا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/>
          <w:szCs w:val="24"/>
          <w:rtl/>
          <w:lang w:bidi="ar-SA"/>
        </w:rPr>
        <w:t xml:space="preserve">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توانند</w:t>
      </w:r>
      <w:r w:rsidRPr="00423BF1">
        <w:rPr>
          <w:rFonts w:cs="B Mitra"/>
          <w:szCs w:val="24"/>
          <w:rtl/>
          <w:lang w:bidi="ar-SA"/>
        </w:rPr>
        <w:t xml:space="preserve"> شامل تخر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ست،</w:t>
      </w:r>
      <w:r w:rsidRPr="00423BF1">
        <w:rPr>
          <w:rFonts w:cs="B Mitra"/>
          <w:szCs w:val="24"/>
          <w:rtl/>
          <w:lang w:bidi="ar-SA"/>
        </w:rPr>
        <w:t xml:space="preserve"> آلودگ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منابع طب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و نقض قوان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و مقررات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باشند که در نها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منجر به اعمال مجازات‌ها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قانون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(از جمله جر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نقد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حبس، و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</w:t>
      </w:r>
      <w:r w:rsidRPr="00423BF1">
        <w:rPr>
          <w:rFonts w:cs="B Mitra"/>
          <w:szCs w:val="24"/>
          <w:rtl/>
          <w:lang w:bidi="ar-SA"/>
        </w:rPr>
        <w:t xml:space="preserve"> تعط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فعال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ت‌ها</w:t>
      </w:r>
      <w:r w:rsidRPr="00423BF1">
        <w:rPr>
          <w:rFonts w:cs="B Mitra"/>
          <w:szCs w:val="24"/>
          <w:rtl/>
          <w:lang w:bidi="ar-SA"/>
        </w:rPr>
        <w:t>)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شود</w:t>
      </w:r>
      <w:r w:rsidRPr="00423BF1">
        <w:rPr>
          <w:rFonts w:cs="B Mitra"/>
          <w:szCs w:val="24"/>
          <w:rtl/>
          <w:lang w:bidi="ar-SA"/>
        </w:rPr>
        <w:t xml:space="preserve"> </w:t>
      </w:r>
      <w:r>
        <w:rPr>
          <w:rFonts w:cs="B Mitra"/>
          <w:szCs w:val="24"/>
          <w:lang w:bidi="ar-SA"/>
        </w:rPr>
        <w:t>(</w:t>
      </w:r>
      <w:r w:rsidRPr="00423BF1">
        <w:rPr>
          <w:rFonts w:cs="B Mitra"/>
          <w:szCs w:val="24"/>
          <w:lang w:bidi="ar-SA"/>
        </w:rPr>
        <w:t>Rogers, 2013).</w:t>
      </w:r>
    </w:p>
    <w:p w:rsidR="00423BF1" w:rsidRPr="00423BF1" w:rsidRDefault="00423BF1" w:rsidP="00423BF1">
      <w:pPr>
        <w:pStyle w:val="Matn"/>
        <w:ind w:firstLine="567"/>
        <w:rPr>
          <w:rFonts w:cs="B Mitra"/>
          <w:szCs w:val="24"/>
          <w:rtl/>
          <w:lang w:bidi="ar-SA"/>
        </w:rPr>
      </w:pPr>
      <w:r w:rsidRPr="00423BF1">
        <w:rPr>
          <w:rFonts w:cs="B Mitra" w:hint="eastAsia"/>
          <w:szCs w:val="24"/>
          <w:rtl/>
          <w:lang w:bidi="ar-SA"/>
        </w:rPr>
        <w:t>هدف</w:t>
      </w:r>
      <w:r w:rsidRPr="00423BF1">
        <w:rPr>
          <w:rFonts w:cs="B Mitra"/>
          <w:szCs w:val="24"/>
          <w:rtl/>
          <w:lang w:bidi="ar-SA"/>
        </w:rPr>
        <w:t xml:space="preserve"> اصل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مقاله، بررس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مسئول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با تمرکز بر دو مطالعه مورد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ماندگان و خرسان </w:t>
      </w:r>
      <w:r w:rsidRPr="00423BF1">
        <w:rPr>
          <w:rFonts w:cs="B Mitra"/>
          <w:szCs w:val="24"/>
          <w:rtl/>
        </w:rPr>
        <w:t>۳</w:t>
      </w:r>
      <w:r w:rsidRPr="00423BF1">
        <w:rPr>
          <w:rFonts w:cs="B Mitra"/>
          <w:szCs w:val="24"/>
          <w:rtl/>
          <w:lang w:bidi="ar-SA"/>
        </w:rPr>
        <w:t>، است.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مقاله، با استفاده از اطلاعات منتشر شده از خبرگزار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تسن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/>
          <w:szCs w:val="24"/>
          <w:rtl/>
          <w:lang w:bidi="ar-SA"/>
        </w:rPr>
        <w:t xml:space="preserve"> و سا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/>
          <w:szCs w:val="24"/>
          <w:rtl/>
          <w:lang w:bidi="ar-SA"/>
        </w:rPr>
        <w:t xml:space="preserve"> منابع معتبر، به دنبال شناسا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 xml:space="preserve"> دق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تخلفات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اجتماع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مر</w:t>
      </w:r>
      <w:r w:rsidRPr="00423BF1">
        <w:rPr>
          <w:rFonts w:cs="B Mitra" w:hint="eastAsia"/>
          <w:szCs w:val="24"/>
          <w:rtl/>
          <w:lang w:bidi="ar-SA"/>
        </w:rPr>
        <w:t>تبط</w:t>
      </w:r>
      <w:r w:rsidRPr="00423BF1">
        <w:rPr>
          <w:rFonts w:cs="B Mitra"/>
          <w:szCs w:val="24"/>
          <w:rtl/>
          <w:lang w:bidi="ar-SA"/>
        </w:rPr>
        <w:t xml:space="preserve"> با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پروژه‌ها، بررس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عم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قوان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و مقررات حاکم (از جمله قانون حفاظت از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</w:t>
      </w:r>
      <w:r w:rsidRPr="00423BF1">
        <w:rPr>
          <w:rFonts w:cs="B Mitra"/>
          <w:szCs w:val="24"/>
          <w:rtl/>
          <w:lang w:bidi="ar-SA"/>
        </w:rPr>
        <w:t xml:space="preserve"> و قانون مجازات اسلام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>)، و تحل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</w:t>
      </w:r>
      <w:r w:rsidRPr="00423BF1">
        <w:rPr>
          <w:rFonts w:cs="B Mitra"/>
          <w:szCs w:val="24"/>
          <w:rtl/>
          <w:lang w:bidi="ar-SA"/>
        </w:rPr>
        <w:t xml:space="preserve"> موشکافانه مسئول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افراد و نهادها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/>
          <w:szCs w:val="24"/>
          <w:rtl/>
          <w:lang w:bidi="ar-SA"/>
        </w:rPr>
        <w:t xml:space="preserve"> است.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پژوهش، با تأک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</w:t>
      </w:r>
      <w:r w:rsidRPr="00423BF1">
        <w:rPr>
          <w:rFonts w:cs="B Mitra"/>
          <w:szCs w:val="24"/>
          <w:rtl/>
          <w:lang w:bidi="ar-SA"/>
        </w:rPr>
        <w:t xml:space="preserve"> بر اهم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ژه‌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حفاظت از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ست،</w:t>
      </w:r>
      <w:r w:rsidRPr="00423BF1">
        <w:rPr>
          <w:rFonts w:cs="B Mitra"/>
          <w:szCs w:val="24"/>
          <w:rtl/>
          <w:lang w:bidi="ar-SA"/>
        </w:rPr>
        <w:t xml:space="preserve"> حقوق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و لزوم تو</w:t>
      </w:r>
      <w:r w:rsidRPr="00423BF1">
        <w:rPr>
          <w:rFonts w:cs="B Mitra" w:hint="eastAsia"/>
          <w:szCs w:val="24"/>
          <w:rtl/>
          <w:lang w:bidi="ar-SA"/>
        </w:rPr>
        <w:t>سعه</w:t>
      </w:r>
      <w:r w:rsidRPr="00423BF1">
        <w:rPr>
          <w:rFonts w:cs="B Mitra"/>
          <w:szCs w:val="24"/>
          <w:rtl/>
          <w:lang w:bidi="ar-SA"/>
        </w:rPr>
        <w:t xml:space="preserve"> پا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دار،</w:t>
      </w:r>
      <w:r w:rsidRPr="00423BF1">
        <w:rPr>
          <w:rFonts w:cs="B Mitra"/>
          <w:szCs w:val="24"/>
          <w:rtl/>
          <w:lang w:bidi="ar-SA"/>
        </w:rPr>
        <w:t xml:space="preserve"> به دنبال ارائه راه‌حل‌ها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عمل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برا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بهبود وضع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موجود و ارتقا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پا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ران</w:t>
      </w:r>
      <w:r w:rsidRPr="00423BF1">
        <w:rPr>
          <w:rFonts w:cs="B Mitra"/>
          <w:szCs w:val="24"/>
          <w:rtl/>
          <w:lang w:bidi="ar-SA"/>
        </w:rPr>
        <w:t xml:space="preserve"> است.</w:t>
      </w:r>
    </w:p>
    <w:p w:rsidR="006E35CF" w:rsidRDefault="006E35CF" w:rsidP="00423BF1">
      <w:pPr>
        <w:pStyle w:val="Matn"/>
        <w:ind w:firstLine="567"/>
        <w:rPr>
          <w:rFonts w:cs="B Mitra"/>
          <w:szCs w:val="24"/>
          <w:rtl/>
          <w:lang w:bidi="ar-SA"/>
        </w:rPr>
      </w:pPr>
    </w:p>
    <w:p w:rsidR="006E35CF" w:rsidRPr="00423BF1" w:rsidRDefault="006E35CF" w:rsidP="00423BF1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CC4B34">
        <w:rPr>
          <w:rFonts w:cs="B Mitra" w:hint="cs"/>
          <w:b/>
          <w:bCs/>
          <w:sz w:val="26"/>
          <w:szCs w:val="26"/>
          <w:rtl/>
        </w:rPr>
        <w:t>2-</w:t>
      </w:r>
      <w:r w:rsidR="001B0E05" w:rsidRPr="001B0E05">
        <w:rPr>
          <w:rFonts w:cs="B Mitra" w:hint="cs"/>
          <w:b/>
          <w:bCs/>
          <w:rtl/>
        </w:rPr>
        <w:t xml:space="preserve"> </w:t>
      </w:r>
      <w:r w:rsidR="00423BF1" w:rsidRPr="00423BF1">
        <w:rPr>
          <w:rFonts w:cs="B Mitra"/>
          <w:b/>
          <w:bCs/>
          <w:sz w:val="26"/>
          <w:szCs w:val="26"/>
          <w:rtl/>
        </w:rPr>
        <w:t>پ</w:t>
      </w:r>
      <w:r w:rsidR="00423BF1" w:rsidRPr="00423BF1">
        <w:rPr>
          <w:rFonts w:cs="B Mitra" w:hint="cs"/>
          <w:b/>
          <w:bCs/>
          <w:sz w:val="26"/>
          <w:szCs w:val="26"/>
          <w:rtl/>
        </w:rPr>
        <w:t>ی</w:t>
      </w:r>
      <w:r w:rsidR="00423BF1" w:rsidRPr="00423BF1">
        <w:rPr>
          <w:rFonts w:cs="B Mitra" w:hint="eastAsia"/>
          <w:b/>
          <w:bCs/>
          <w:sz w:val="26"/>
          <w:szCs w:val="26"/>
          <w:rtl/>
        </w:rPr>
        <w:t>ش</w:t>
      </w:r>
      <w:r w:rsidR="00423BF1" w:rsidRPr="00423BF1">
        <w:rPr>
          <w:rFonts w:cs="B Mitra" w:hint="cs"/>
          <w:b/>
          <w:bCs/>
          <w:sz w:val="26"/>
          <w:szCs w:val="26"/>
          <w:rtl/>
        </w:rPr>
        <w:t>ی</w:t>
      </w:r>
      <w:r w:rsidR="00423BF1" w:rsidRPr="00423BF1">
        <w:rPr>
          <w:rFonts w:cs="B Mitra" w:hint="eastAsia"/>
          <w:b/>
          <w:bCs/>
          <w:sz w:val="26"/>
          <w:szCs w:val="26"/>
          <w:rtl/>
        </w:rPr>
        <w:t>نه</w:t>
      </w:r>
      <w:r w:rsidR="00423BF1" w:rsidRPr="00423BF1">
        <w:rPr>
          <w:rFonts w:cs="B Mitra"/>
          <w:b/>
          <w:bCs/>
          <w:sz w:val="26"/>
          <w:szCs w:val="26"/>
          <w:rtl/>
        </w:rPr>
        <w:t xml:space="preserve"> تحق</w:t>
      </w:r>
      <w:r w:rsidR="00423BF1" w:rsidRPr="00423BF1">
        <w:rPr>
          <w:rFonts w:cs="B Mitra" w:hint="cs"/>
          <w:b/>
          <w:bCs/>
          <w:sz w:val="26"/>
          <w:szCs w:val="26"/>
          <w:rtl/>
        </w:rPr>
        <w:t>ی</w:t>
      </w:r>
      <w:r w:rsidR="00423BF1" w:rsidRPr="00423BF1">
        <w:rPr>
          <w:rFonts w:cs="B Mitra" w:hint="eastAsia"/>
          <w:b/>
          <w:bCs/>
          <w:sz w:val="26"/>
          <w:szCs w:val="26"/>
          <w:rtl/>
        </w:rPr>
        <w:t>ق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حقوق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حقوق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عنوان 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اصل بن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پاسخگو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افراد و نهادها در برابر قانون به 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ارتکاب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اشاره دارد.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که 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فعال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مضر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در بر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رند،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امل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منابع آب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خاک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انتشار آلا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نده‌ها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هوا، و نقض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باشند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هدف از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وقوع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جبران خسارات وارده به اکوس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ستم‌ها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جوامع انسان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در بس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کشورها، از جمله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lastRenderedPageBreak/>
        <w:t>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وجود دارد که بر اساس آن، مجازات‌ها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نظ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نقد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حبس، و تعط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فعال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متخلفان در نظر گرفته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شود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 xml:space="preserve"> (Rogers, 2013). 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قانون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(مصوب 1353 با اصلاحات بعد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 و قانون مجازات اسلام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چارچوب اصل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فراهم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ژه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با اصلاحات اخ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تلاش کرده‌اند تا مجازات‌ها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بازدارنده‌تر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کنند و رو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قضا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نه،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شفاف‌تر سازند. همچن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ن‌نامه‌ها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دستورالعمل‌ها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تصو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شده‌اند. (سازمان حفاظت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1399)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>.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تخلفات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ماه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تأث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گسترده‌ا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که بر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دارند، به طور ذات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مستعد بروز تخلفات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هستند.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تخلفات، که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توانند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مراحل مختلف پروژه (از طراح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تا بهره‌برد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 رخ دهند، شامل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(از جمله جنگل‌ها، مراتع، و تالاب‌ها)،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منابع آب (از جمله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ناش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رسوبات، مواد ش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فاضلاب‌ها)،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و پ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امدها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ناش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آن (مانند خشک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تالاب‌ها، کاهش تول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)، و عدم رعا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حقوق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(از جمله عدم مشارکت در تصم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م‌گ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عدم پرداخت غرامت منصفانه، و جابه‌جا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اجبار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شوند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به از 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رفتن گونه‌ها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اه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جانور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کاهش تنوع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اختلال در اکوس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ستم‌ها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شود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نابع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شرب،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بروز 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شود.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خشک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تالاب‌ها، کاهش تول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بروز مشکلات اقتصاد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 xml:space="preserve"> (Cernea, 1997; Rosenberg et al., 2000).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مطالعه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مورد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سد ماندگان و چالش‌ها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سد ماندگان، واقع در استان کهگ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بو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راحمد،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عنوان 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مهم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اقل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خاص منطقه (خشکسال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مکرر و کمبود منابع آب) و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مبرم به تأم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شرب و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اهم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ژه‌ا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برخوردار است.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پروژه، با هدف تأم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مورد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مصارف شرب،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صنعت در منطقه، طراح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اجرا شده است. با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حال، بررس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مطالعات انجام‌شده، نشان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دهد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که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پروژه با چالش‌ها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اجتماع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مواجه بوده است.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چالش‌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ها،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شامل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احتمال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(به‌و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ژه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منطقه حفاظت‌شده دنا)، تأث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منف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 منابع آب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(به‌دل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تغذ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سفره‌ها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)، و تأث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 مع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(به‌دل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جابه‌جا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منابع آب)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باشد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(منابع مورد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بخش، با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طور دق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ق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ذکر شوند)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>.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مطالعه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مورد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سد خرسان ۳ و چالش‌ها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سد خرسان ۳، واقع در استان چهارمحال و بخت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عنوان 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گر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بزرگ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با هدف تأم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شرب،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انرژ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برقاب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طراح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در دست اجرا است.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سد، با ارتفاع بلند و ظرف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خزن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قابل توجه، در صورت تکم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نقش مهم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تأم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و انرژ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منطقه خواهد داشت. با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حال، ساخت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با چالش‌ها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اجتماع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قابل توجه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همراه بوده است. از جمله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چالش‌ها،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توان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و عدم رعا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ضوابط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 xml:space="preserve"> EIA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، اشاره کرد. (منابع مورد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بخش، با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طور دق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ق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ذکر شوند)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>.</w:t>
      </w:r>
    </w:p>
    <w:p w:rsidR="006E35CF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lang w:bidi="fa-IR"/>
        </w:rPr>
      </w:pP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 مرتبط: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 متعدد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وجود دارد که چارچوب حقوق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لازم را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مرتبط با آن فراهم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شامل قانون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(مصوب 1353 با اصلاحات بعد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)، قانون مجازات اسلام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ن‌نامه‌ها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مرتبط، قانون مد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پسماند، و سا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 مرتبط، از جمله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 به ارز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 xml:space="preserve"> (EIA) 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باشند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(سازمان حفاظت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1399). قانون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عنوان قانون 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مادر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نه،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چارچوب اصل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مجازات‌ها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مربوطه را فراهم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قانون مجازات اسلام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مجازات‌ها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 به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آ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ن‌نامه‌ها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جزئ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 به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مشخص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همچن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قانون مد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پسماند و آ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ن‌نامه‌ها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 به آن، در 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پسماندها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ناش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عمران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حائز اهم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است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>.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</w:p>
    <w:p w:rsidR="000C2AFD" w:rsidRPr="00CC4B34" w:rsidRDefault="000C2AFD" w:rsidP="00423BF1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3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1B0E05">
        <w:rPr>
          <w:rFonts w:cs="B Mitra" w:hint="cs"/>
          <w:b/>
          <w:bCs/>
          <w:sz w:val="26"/>
          <w:szCs w:val="26"/>
          <w:rtl/>
        </w:rPr>
        <w:t xml:space="preserve">روش </w:t>
      </w:r>
      <w:r w:rsidR="00423BF1">
        <w:rPr>
          <w:rFonts w:cs="B Mitra" w:hint="cs"/>
          <w:b/>
          <w:bCs/>
          <w:sz w:val="26"/>
          <w:szCs w:val="26"/>
          <w:rtl/>
        </w:rPr>
        <w:t>شناسی:</w:t>
      </w:r>
    </w:p>
    <w:p w:rsidR="00423BF1" w:rsidRPr="00423BF1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/>
          <w:sz w:val="24"/>
          <w:szCs w:val="24"/>
          <w:rtl/>
        </w:rPr>
        <w:lastRenderedPageBreak/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پژوهش، با هدف ارائه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/>
          <w:sz w:val="24"/>
          <w:szCs w:val="24"/>
          <w:rtl/>
        </w:rPr>
        <w:t xml:space="preserve">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جامع و مستند از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از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/>
          <w:sz w:val="24"/>
          <w:szCs w:val="24"/>
          <w:rtl/>
        </w:rPr>
        <w:t xml:space="preserve"> رو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کرد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 xml:space="preserve">qualitative) </w:t>
      </w:r>
      <w:r>
        <w:rPr>
          <w:rFonts w:cs="B Mitra" w:hint="cs"/>
          <w:sz w:val="24"/>
          <w:szCs w:val="24"/>
          <w:rtl/>
        </w:rPr>
        <w:t xml:space="preserve">) </w:t>
      </w:r>
      <w:r w:rsidRPr="00423BF1">
        <w:rPr>
          <w:rFonts w:cs="B Mitra"/>
          <w:sz w:val="24"/>
          <w:szCs w:val="24"/>
          <w:rtl/>
        </w:rPr>
        <w:t>استفاده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کند</w:t>
      </w:r>
      <w:r w:rsidRPr="00423BF1">
        <w:rPr>
          <w:rFonts w:cs="B Mitra"/>
          <w:sz w:val="24"/>
          <w:szCs w:val="24"/>
          <w:rtl/>
        </w:rPr>
        <w:t>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کرد،</w:t>
      </w:r>
      <w:r w:rsidRPr="00423BF1">
        <w:rPr>
          <w:rFonts w:cs="B Mitra"/>
          <w:sz w:val="24"/>
          <w:szCs w:val="24"/>
          <w:rtl/>
        </w:rPr>
        <w:t xml:space="preserve"> امکان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ق‌تر</w:t>
      </w:r>
      <w:r w:rsidRPr="00423BF1">
        <w:rPr>
          <w:rFonts w:cs="B Mitra"/>
          <w:sz w:val="24"/>
          <w:szCs w:val="24"/>
          <w:rtl/>
        </w:rPr>
        <w:t xml:space="preserve"> و چندبعد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موضوع مورد مطالعه را فراهم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کند</w:t>
      </w:r>
      <w:r w:rsidRPr="00423BF1">
        <w:rPr>
          <w:rFonts w:cs="B Mitra"/>
          <w:sz w:val="24"/>
          <w:szCs w:val="24"/>
          <w:rtl/>
        </w:rPr>
        <w:t>. روش‌شناس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 شامل مراحل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است:</w:t>
      </w:r>
    </w:p>
    <w:p w:rsidR="00423BF1" w:rsidRPr="00423BF1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اسناد و مدارک: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اسناد و مدارک، به عنوان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/>
          <w:sz w:val="24"/>
          <w:szCs w:val="24"/>
          <w:rtl/>
        </w:rPr>
        <w:t xml:space="preserve"> روش اصل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پژوهش، به منظور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زان</w:t>
      </w:r>
      <w:r w:rsidRPr="00423BF1">
        <w:rPr>
          <w:rFonts w:cs="B Mitra"/>
          <w:sz w:val="24"/>
          <w:szCs w:val="24"/>
          <w:rtl/>
        </w:rPr>
        <w:t xml:space="preserve">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مقررات،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پروژه‌ها، انجام شده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شامل مطالعه گزارش‌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(به عنوان منبع اصل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اطلاعات)،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مردم‌نهاد،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کارشناس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اسناد و مدارک مرتبط با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باشد</w:t>
      </w:r>
      <w:r w:rsidRPr="00423BF1">
        <w:rPr>
          <w:rFonts w:cs="B Mitra"/>
          <w:sz w:val="24"/>
          <w:szCs w:val="24"/>
          <w:rtl/>
        </w:rPr>
        <w:t>.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راستا، تلاش شده است تا به اط</w:t>
      </w:r>
      <w:r w:rsidRPr="00423BF1">
        <w:rPr>
          <w:rFonts w:cs="B Mitra" w:hint="eastAsia"/>
          <w:sz w:val="24"/>
          <w:szCs w:val="24"/>
          <w:rtl/>
        </w:rPr>
        <w:t>لاعات،</w:t>
      </w:r>
      <w:r w:rsidRPr="00423BF1">
        <w:rPr>
          <w:rFonts w:cs="B Mitra"/>
          <w:sz w:val="24"/>
          <w:szCs w:val="24"/>
          <w:rtl/>
        </w:rPr>
        <w:t xml:space="preserve"> اخبار، و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کامل حاصل شود.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اسناد و مدارک، به منظور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زان</w:t>
      </w:r>
      <w:r w:rsidRPr="00423BF1">
        <w:rPr>
          <w:rFonts w:cs="B Mitra"/>
          <w:sz w:val="24"/>
          <w:szCs w:val="24"/>
          <w:rtl/>
        </w:rPr>
        <w:t xml:space="preserve">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 از جمله ضوابط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>،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پروژه‌ها، انجام شده است.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محتوا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</w:rPr>
        <w:t xml:space="preserve">Content Analysis) </w:t>
      </w:r>
      <w:r>
        <w:rPr>
          <w:rFonts w:cs="B Mitra" w:hint="cs"/>
          <w:sz w:val="24"/>
          <w:szCs w:val="24"/>
          <w:rtl/>
        </w:rPr>
        <w:t xml:space="preserve">) </w:t>
      </w:r>
      <w:r w:rsidRPr="00423BF1">
        <w:rPr>
          <w:rFonts w:cs="B Mitra"/>
          <w:sz w:val="24"/>
          <w:szCs w:val="24"/>
          <w:rtl/>
        </w:rPr>
        <w:t>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محتوا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به عنوان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/>
          <w:sz w:val="24"/>
          <w:szCs w:val="24"/>
          <w:rtl/>
        </w:rPr>
        <w:t xml:space="preserve"> روش کل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پژوهش،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اطلاعات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 معتبر (مانند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و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مردم‌نهاد) به منظور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ت</w:t>
      </w:r>
      <w:r w:rsidRPr="00423BF1">
        <w:rPr>
          <w:rFonts w:cs="B Mitra" w:hint="eastAsia"/>
          <w:sz w:val="24"/>
          <w:szCs w:val="24"/>
          <w:rtl/>
        </w:rPr>
        <w:t>خلفات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 با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۳، انجام شده است.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ل،</w:t>
      </w:r>
      <w:r w:rsidRPr="00423BF1">
        <w:rPr>
          <w:rFonts w:cs="B Mitra"/>
          <w:sz w:val="24"/>
          <w:szCs w:val="24"/>
          <w:rtl/>
        </w:rPr>
        <w:t xml:space="preserve"> به مفاه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کل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(مانند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ت،</w:t>
      </w:r>
      <w:r w:rsidRPr="00423BF1">
        <w:rPr>
          <w:rFonts w:cs="B Mitra"/>
          <w:sz w:val="24"/>
          <w:szCs w:val="24"/>
          <w:rtl/>
        </w:rPr>
        <w:t xml:space="preserve"> اهمال، و مشارکت در جرم)، اصطلاحات حقوق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(مانند تخر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ب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ستگاه‌ها،</w:t>
      </w:r>
      <w:r w:rsidRPr="00423BF1">
        <w:rPr>
          <w:rFonts w:cs="B Mitra"/>
          <w:sz w:val="24"/>
          <w:szCs w:val="24"/>
          <w:rtl/>
        </w:rPr>
        <w:t xml:space="preserve"> آلودگ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منابع آب، و عدم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</w:t>
      </w:r>
      <w:r w:rsidRPr="00423BF1">
        <w:rPr>
          <w:rFonts w:cs="B Mitra"/>
          <w:sz w:val="24"/>
          <w:szCs w:val="24"/>
        </w:rPr>
        <w:t>EIA)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رو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مربوط به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توجه 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ژه‌ا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شده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ل،</w:t>
      </w:r>
      <w:r w:rsidRPr="00423BF1">
        <w:rPr>
          <w:rFonts w:cs="B Mitra"/>
          <w:sz w:val="24"/>
          <w:szCs w:val="24"/>
          <w:rtl/>
        </w:rPr>
        <w:t xml:space="preserve"> به منظور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تع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الزامات، و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 با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انجام شده است. </w:t>
      </w:r>
      <w:r w:rsidRPr="00423BF1">
        <w:rPr>
          <w:rFonts w:cs="B Mitra"/>
          <w:sz w:val="24"/>
          <w:szCs w:val="24"/>
        </w:rPr>
        <w:t>Braun &amp; Clarke, 2006).</w:t>
      </w:r>
      <w:r>
        <w:rPr>
          <w:rFonts w:cs="B Mitra" w:hint="cs"/>
          <w:sz w:val="24"/>
          <w:szCs w:val="24"/>
          <w:rtl/>
        </w:rPr>
        <w:t>)</w:t>
      </w:r>
    </w:p>
    <w:p w:rsidR="00423BF1" w:rsidRPr="00423BF1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مطالعه</w:t>
      </w:r>
      <w:r w:rsidRPr="00423BF1">
        <w:rPr>
          <w:rFonts w:cs="B Mitra"/>
          <w:sz w:val="24"/>
          <w:szCs w:val="24"/>
          <w:rtl/>
        </w:rPr>
        <w:t xml:space="preserve"> مورد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۳):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پژوهش، به طور خاص بر مطالعه مورد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 متمرکز است. انتخاب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دو سد، بر اساس 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ارها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نظ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اهم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منطقه، وجود اطلاعات کاف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در دسترس (به‌و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ژه</w:t>
      </w:r>
      <w:r w:rsidRPr="00423BF1">
        <w:rPr>
          <w:rFonts w:cs="B Mitra"/>
          <w:sz w:val="24"/>
          <w:szCs w:val="24"/>
          <w:rtl/>
        </w:rPr>
        <w:t xml:space="preserve"> از طر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)، و ام</w:t>
      </w:r>
      <w:r w:rsidRPr="00423BF1">
        <w:rPr>
          <w:rFonts w:cs="B Mitra" w:hint="eastAsia"/>
          <w:sz w:val="24"/>
          <w:szCs w:val="24"/>
          <w:rtl/>
        </w:rPr>
        <w:t>کان</w:t>
      </w:r>
      <w:r w:rsidRPr="00423BF1">
        <w:rPr>
          <w:rFonts w:cs="B Mitra"/>
          <w:sz w:val="24"/>
          <w:szCs w:val="24"/>
          <w:rtl/>
        </w:rPr>
        <w:t xml:space="preserve"> مقا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سه</w:t>
      </w:r>
      <w:r w:rsidRPr="00423BF1">
        <w:rPr>
          <w:rFonts w:cs="B Mitra"/>
          <w:sz w:val="24"/>
          <w:szCs w:val="24"/>
          <w:rtl/>
        </w:rPr>
        <w:t xml:space="preserve"> تطب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انجام شده است.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مرحله، اطلاعات مربوط به هر پروژه، از جمله مشخصات فن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(در صورت وجود)،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 xml:space="preserve">EIA </w:t>
      </w:r>
      <w:r>
        <w:rPr>
          <w:rFonts w:cs="B Mitra" w:hint="cs"/>
          <w:sz w:val="24"/>
          <w:szCs w:val="24"/>
          <w:rtl/>
        </w:rPr>
        <w:t>(</w:t>
      </w:r>
      <w:r w:rsidRPr="00423BF1">
        <w:rPr>
          <w:rFonts w:cs="B Mitra"/>
          <w:sz w:val="24"/>
          <w:szCs w:val="24"/>
          <w:rtl/>
        </w:rPr>
        <w:t>در صورت وجود اطلاعات)، از طر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اسناد و مدارک، جمع‌آور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شود</w:t>
      </w:r>
      <w:r w:rsidRPr="00423BF1">
        <w:rPr>
          <w:rFonts w:cs="B Mitra"/>
          <w:sz w:val="24"/>
          <w:szCs w:val="24"/>
          <w:rtl/>
        </w:rPr>
        <w:t>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ل،</w:t>
      </w:r>
      <w:r w:rsidRPr="00423BF1">
        <w:rPr>
          <w:rFonts w:cs="B Mitra"/>
          <w:sz w:val="24"/>
          <w:szCs w:val="24"/>
          <w:rtl/>
        </w:rPr>
        <w:t xml:space="preserve"> شامل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تخل</w:t>
      </w:r>
      <w:r w:rsidRPr="00423BF1">
        <w:rPr>
          <w:rFonts w:cs="B Mitra" w:hint="eastAsia"/>
          <w:sz w:val="24"/>
          <w:szCs w:val="24"/>
          <w:rtl/>
        </w:rPr>
        <w:t>فات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زان</w:t>
      </w:r>
      <w:r w:rsidRPr="00423BF1">
        <w:rPr>
          <w:rFonts w:cs="B Mitra"/>
          <w:sz w:val="24"/>
          <w:szCs w:val="24"/>
          <w:rtl/>
        </w:rPr>
        <w:t xml:space="preserve">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مقررات،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هر پروژه،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باشد</w:t>
      </w:r>
      <w:r w:rsidRPr="00423BF1">
        <w:rPr>
          <w:rFonts w:cs="B Mitra"/>
          <w:sz w:val="24"/>
          <w:szCs w:val="24"/>
          <w:rtl/>
        </w:rPr>
        <w:t>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0C2AFD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اعتبارسنج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داده‌ها: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اعتبار و اطم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نان</w:t>
      </w:r>
      <w:r w:rsidRPr="00423BF1">
        <w:rPr>
          <w:rFonts w:cs="B Mitra"/>
          <w:sz w:val="24"/>
          <w:szCs w:val="24"/>
          <w:rtl/>
        </w:rPr>
        <w:t xml:space="preserve"> از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افته‌ها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پژوهش، از روش‌ها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مختلف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اعتبارسنج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داده‌ها استفاده خواهد شد.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روش‌ها، شامل مقا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سه</w:t>
      </w:r>
      <w:r w:rsidRPr="00423BF1">
        <w:rPr>
          <w:rFonts w:cs="B Mitra"/>
          <w:sz w:val="24"/>
          <w:szCs w:val="24"/>
          <w:rtl/>
        </w:rPr>
        <w:t xml:space="preserve"> و تطب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اطلاعات به دست آمده از منابع مختلف (مانند مقا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سه</w:t>
      </w:r>
      <w:r w:rsidRPr="00423BF1">
        <w:rPr>
          <w:rFonts w:cs="B Mitra"/>
          <w:sz w:val="24"/>
          <w:szCs w:val="24"/>
          <w:rtl/>
        </w:rPr>
        <w:t xml:space="preserve"> اطلاعات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با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>)،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نظرات کارشناسان و متخصصان (در صورت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 اطلاعات)، و استفاده از اطلاعات و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مستند 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گر</w:t>
      </w:r>
      <w:r w:rsidRPr="00423BF1">
        <w:rPr>
          <w:rFonts w:cs="B Mitra"/>
          <w:sz w:val="24"/>
          <w:szCs w:val="24"/>
          <w:rtl/>
        </w:rPr>
        <w:t xml:space="preserve"> (مانند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رسم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عموم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باشد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Pr="00851333" w:rsidRDefault="00423BF1" w:rsidP="00423BF1">
      <w:pPr>
        <w:pStyle w:val="Matn"/>
        <w:ind w:firstLine="333"/>
        <w:rPr>
          <w:rFonts w:cs="B Mitra"/>
          <w:szCs w:val="24"/>
          <w:rtl/>
        </w:rPr>
      </w:pPr>
    </w:p>
    <w:p w:rsidR="000C2AFD" w:rsidRPr="00CC4B34" w:rsidRDefault="000C2AFD" w:rsidP="00423BF1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4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1B0E05">
        <w:rPr>
          <w:rFonts w:cs="B Mitra" w:hint="cs"/>
          <w:b/>
          <w:bCs/>
          <w:sz w:val="26"/>
          <w:szCs w:val="26"/>
          <w:rtl/>
        </w:rPr>
        <w:t>یافته ها</w:t>
      </w:r>
      <w:r w:rsidRPr="006E35CF">
        <w:rPr>
          <w:rFonts w:cs="B Mitra" w:hint="cs"/>
          <w:b/>
          <w:bCs/>
          <w:sz w:val="22"/>
          <w:szCs w:val="24"/>
          <w:rtl/>
        </w:rPr>
        <w:t>:</w:t>
      </w:r>
      <w:r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bookmarkStart w:id="0" w:name="_Toc155763635"/>
      <w:r w:rsidRPr="00423BF1">
        <w:rPr>
          <w:rFonts w:cs="B Mitra"/>
          <w:sz w:val="24"/>
          <w:szCs w:val="24"/>
          <w:rtl/>
        </w:rPr>
        <w:t>سد ماندگان: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(بر اساس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): بر اساس اطلاعات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احداث سد ماندگان با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متعدد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همراه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چالش‌ها، به طور مستق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با اهداف و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امدها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مرتبط هستند. در ادا</w:t>
      </w:r>
      <w:r w:rsidRPr="00423BF1">
        <w:rPr>
          <w:rFonts w:cs="B Mitra" w:hint="eastAsia"/>
          <w:sz w:val="24"/>
          <w:szCs w:val="24"/>
          <w:rtl/>
        </w:rPr>
        <w:t>مه،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بر اساس اطلاعات موجود، مورد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قرار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رد</w:t>
      </w:r>
      <w:r w:rsidRPr="00423BF1">
        <w:rPr>
          <w:rFonts w:cs="B Mitra"/>
          <w:sz w:val="24"/>
          <w:szCs w:val="24"/>
          <w:rtl/>
        </w:rPr>
        <w:t>: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تخر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ب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ستگاه‌ها</w:t>
      </w:r>
      <w:r w:rsidRPr="00423BF1">
        <w:rPr>
          <w:rFonts w:cs="B Mitra"/>
          <w:sz w:val="24"/>
          <w:szCs w:val="24"/>
          <w:rtl/>
        </w:rPr>
        <w:t>: ساخت سد ماندگان، به دل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قرارگ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منطقه حفاظت‌شده دنا، به طور بالقوه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به تخر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ب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ستگاه‌ها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طب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از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رفتن تنوع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منطقه منجر شود.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به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نکته اشاره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کند</w:t>
      </w:r>
      <w:r w:rsidRPr="00423BF1">
        <w:rPr>
          <w:rFonts w:cs="B Mitra"/>
          <w:sz w:val="24"/>
          <w:szCs w:val="24"/>
          <w:rtl/>
        </w:rPr>
        <w:t xml:space="preserve"> که احداث سد،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خسارات جبران‌ناپذ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و ذخ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ره‌گاه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ست‌کره</w:t>
      </w:r>
      <w:r w:rsidRPr="00423BF1">
        <w:rPr>
          <w:rFonts w:cs="B Mitra"/>
          <w:sz w:val="24"/>
          <w:szCs w:val="24"/>
          <w:rtl/>
        </w:rPr>
        <w:t xml:space="preserve"> دنا وارد کند.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امر، به معنا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رفتن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ستگاه‌ها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گونه‌ها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جانور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ارزشمند و کاهش تنوع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منطقه است.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lastRenderedPageBreak/>
        <w:t>عدم</w:t>
      </w:r>
      <w:r w:rsidRPr="00423BF1">
        <w:rPr>
          <w:rFonts w:cs="B Mitra"/>
          <w:sz w:val="24"/>
          <w:szCs w:val="24"/>
          <w:rtl/>
        </w:rPr>
        <w:t xml:space="preserve">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 xml:space="preserve"> و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سوء: بر اساس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</w:t>
      </w:r>
      <w:r w:rsidRPr="00423BF1">
        <w:rPr>
          <w:rFonts w:cs="B Mitra"/>
          <w:sz w:val="24"/>
          <w:szCs w:val="24"/>
        </w:rPr>
        <w:t xml:space="preserve">EIA) </w:t>
      </w:r>
      <w:r w:rsidRPr="00423BF1">
        <w:rPr>
          <w:rFonts w:cs="B Mitra"/>
          <w:sz w:val="24"/>
          <w:szCs w:val="24"/>
          <w:rtl/>
        </w:rPr>
        <w:t>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پروژه، با ابهامات و انتقادات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مواجه است. احتمال دارد که اثرات سوء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 بر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به طور کامل و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ق،</w:t>
      </w:r>
      <w:r w:rsidRPr="00423BF1">
        <w:rPr>
          <w:rFonts w:cs="B Mitra"/>
          <w:sz w:val="24"/>
          <w:szCs w:val="24"/>
          <w:rtl/>
        </w:rPr>
        <w:t xml:space="preserve"> مورد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قرار نگرفته باشد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eastAsia"/>
          <w:sz w:val="24"/>
          <w:szCs w:val="24"/>
          <w:rtl/>
        </w:rPr>
        <w:t>توص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>، به‌طور کامل، در نظر گرفته نشده باشد.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انتقال</w:t>
      </w:r>
      <w:r w:rsidRPr="00423BF1">
        <w:rPr>
          <w:rFonts w:cs="B Mitra"/>
          <w:sz w:val="24"/>
          <w:szCs w:val="24"/>
          <w:rtl/>
        </w:rPr>
        <w:t xml:space="preserve"> آب به اصفهان و اعتراضات: هدف اصل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احداث سد ماندگان، انتقال آب به استان اصفهان، به منظور تأم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ازها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استان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موضوع، با اعتراضات گسترده‌ا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سو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فعالان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و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روبرو شده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اعتراضات، نشان‌دهنده نگران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eastAsia"/>
          <w:sz w:val="24"/>
          <w:szCs w:val="24"/>
          <w:rtl/>
        </w:rPr>
        <w:t>در</w:t>
      </w:r>
      <w:r w:rsidRPr="00423BF1">
        <w:rPr>
          <w:rFonts w:cs="B Mitra"/>
          <w:sz w:val="24"/>
          <w:szCs w:val="24"/>
          <w:rtl/>
        </w:rPr>
        <w:t xml:space="preserve"> مورد اثرات سوء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 بر منابع آب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منطقه، اکوس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ستم</w:t>
      </w:r>
      <w:r w:rsidRPr="00423BF1">
        <w:rPr>
          <w:rFonts w:cs="B Mitra"/>
          <w:sz w:val="24"/>
          <w:szCs w:val="24"/>
          <w:rtl/>
        </w:rPr>
        <w:t xml:space="preserve"> دنا، و 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</w:t>
      </w:r>
      <w:r w:rsidRPr="00423BF1">
        <w:rPr>
          <w:rFonts w:cs="B Mitra"/>
          <w:sz w:val="24"/>
          <w:szCs w:val="24"/>
          <w:rtl/>
        </w:rPr>
        <w:t xml:space="preserve"> مردم منطقه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باشد</w:t>
      </w:r>
      <w:r w:rsidRPr="00423BF1">
        <w:rPr>
          <w:rFonts w:cs="B Mitra"/>
          <w:sz w:val="24"/>
          <w:szCs w:val="24"/>
          <w:rtl/>
        </w:rPr>
        <w:t>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تخلفات احتمال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با توجه به ماه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احتمال وقوع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(مانند آلودگ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منابع آب در اثر فعال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ساختمان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 وجود دارد که در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به طور مستق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به آن‌ها اشاره نشده است. با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حال، با توجه به ماه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پروژه، ب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احتمال را 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</w:t>
      </w:r>
      <w:r w:rsidRPr="00423BF1">
        <w:rPr>
          <w:rFonts w:cs="B Mitra"/>
          <w:sz w:val="24"/>
          <w:szCs w:val="24"/>
          <w:rtl/>
        </w:rPr>
        <w:t xml:space="preserve"> در نظر گرفت.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تاث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بر 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</w:t>
      </w:r>
      <w:r w:rsidRPr="00423BF1">
        <w:rPr>
          <w:rFonts w:cs="B Mitra"/>
          <w:sz w:val="24"/>
          <w:szCs w:val="24"/>
          <w:rtl/>
        </w:rPr>
        <w:t xml:space="preserve"> و زندگ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مردم: با توجه به اطلاعات موجود، تاث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رات</w:t>
      </w:r>
      <w:r w:rsidRPr="00423BF1">
        <w:rPr>
          <w:rFonts w:cs="B Mitra"/>
          <w:sz w:val="24"/>
          <w:szCs w:val="24"/>
          <w:rtl/>
        </w:rPr>
        <w:t xml:space="preserve"> سد ماندگان بر 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</w:t>
      </w:r>
      <w:r w:rsidRPr="00423BF1">
        <w:rPr>
          <w:rFonts w:cs="B Mitra"/>
          <w:sz w:val="24"/>
          <w:szCs w:val="24"/>
          <w:rtl/>
        </w:rPr>
        <w:t xml:space="preserve"> و زندگ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 منطقه، به طور مستق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در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مورد اشاره قرار نگرفته است. با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حال، با توجه به سوابق مشابه،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احتمال را در نظر گرفت که احداث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سد، بر م</w:t>
      </w:r>
      <w:r w:rsidRPr="00423BF1">
        <w:rPr>
          <w:rFonts w:cs="B Mitra" w:hint="eastAsia"/>
          <w:sz w:val="24"/>
          <w:szCs w:val="24"/>
          <w:rtl/>
        </w:rPr>
        <w:t>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</w:t>
      </w:r>
      <w:r w:rsidRPr="00423BF1">
        <w:rPr>
          <w:rFonts w:cs="B Mitra"/>
          <w:sz w:val="24"/>
          <w:szCs w:val="24"/>
          <w:rtl/>
        </w:rPr>
        <w:t xml:space="preserve"> سنت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 منطقه (وابسته به کشاورز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دامدار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 تاث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رات</w:t>
      </w:r>
      <w:r w:rsidRPr="00423BF1">
        <w:rPr>
          <w:rFonts w:cs="B Mitra"/>
          <w:sz w:val="24"/>
          <w:szCs w:val="24"/>
          <w:rtl/>
        </w:rPr>
        <w:t xml:space="preserve"> منف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داشته باشد.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1-4-</w:t>
      </w:r>
      <w:r w:rsidRPr="00423BF1">
        <w:rPr>
          <w:rFonts w:cs="B Mitra" w:hint="eastAsia"/>
          <w:b/>
          <w:bCs/>
          <w:sz w:val="24"/>
          <w:szCs w:val="24"/>
          <w:rtl/>
        </w:rPr>
        <w:t>مسئول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ت‌ها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 ک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فر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</w:t>
      </w:r>
      <w:r w:rsidRPr="00423BF1">
        <w:rPr>
          <w:rFonts w:cs="B Mitra"/>
          <w:sz w:val="24"/>
          <w:szCs w:val="24"/>
          <w:rtl/>
        </w:rPr>
        <w:t xml:space="preserve"> و کارشناسان: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</w:t>
      </w:r>
      <w:r w:rsidRPr="00423BF1">
        <w:rPr>
          <w:rFonts w:cs="B Mitra"/>
          <w:sz w:val="24"/>
          <w:szCs w:val="24"/>
          <w:rtl/>
        </w:rPr>
        <w:t xml:space="preserve"> و کارشناسان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که در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</w:t>
      </w:r>
      <w:r w:rsidRPr="00423BF1">
        <w:rPr>
          <w:rFonts w:cs="B Mitra"/>
          <w:sz w:val="24"/>
          <w:szCs w:val="24"/>
          <w:rtl/>
        </w:rPr>
        <w:t xml:space="preserve">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اجرا، و نظارت بر پروژه نقش داشته‌اند، در صورت اثبات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(به عنوان مثال، عدم اتخاذ تداب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لازم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حفاظت از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>)، اهمال (به عنوان مثال، عدم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</w:t>
      </w:r>
      <w:r w:rsidRPr="00423BF1">
        <w:rPr>
          <w:rFonts w:cs="B Mitra"/>
          <w:sz w:val="24"/>
          <w:szCs w:val="24"/>
        </w:rPr>
        <w:t>EIA)</w:t>
      </w:r>
      <w:r w:rsidRPr="00423BF1">
        <w:rPr>
          <w:rFonts w:cs="B Mitra"/>
          <w:sz w:val="24"/>
          <w:szCs w:val="24"/>
          <w:rtl/>
        </w:rPr>
        <w:t xml:space="preserve">،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مشارکت در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(به عنوان مثال، صدور مجوزها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)، ممکن است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داشته باشند.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جر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مه</w:t>
      </w:r>
      <w:r w:rsidRPr="00423BF1">
        <w:rPr>
          <w:rFonts w:cs="B Mitra"/>
          <w:sz w:val="24"/>
          <w:szCs w:val="24"/>
          <w:rtl/>
        </w:rPr>
        <w:t xml:space="preserve"> نقد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حبس (در صورت اثبات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مشارکت در جرم)،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محروم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از فعال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 باشد. (استناد به مواد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</w:t>
      </w:r>
      <w:r w:rsidRPr="00423BF1">
        <w:rPr>
          <w:rFonts w:cs="B Mitra"/>
          <w:sz w:val="24"/>
          <w:szCs w:val="24"/>
          <w:rtl/>
        </w:rPr>
        <w:t xml:space="preserve">: </w:t>
      </w:r>
      <w:r w:rsidRPr="00423BF1">
        <w:rPr>
          <w:rFonts w:cs="B Mitra" w:hint="cs"/>
          <w:sz w:val="24"/>
          <w:szCs w:val="24"/>
          <w:rtl/>
        </w:rPr>
        <w:t>ماده</w:t>
      </w:r>
      <w:r w:rsidRPr="00423BF1">
        <w:rPr>
          <w:rFonts w:cs="B Mitra"/>
          <w:sz w:val="24"/>
          <w:szCs w:val="24"/>
          <w:rtl/>
        </w:rPr>
        <w:t xml:space="preserve"> 688 </w:t>
      </w:r>
      <w:r w:rsidRPr="00423BF1">
        <w:rPr>
          <w:rFonts w:cs="B Mitra" w:hint="cs"/>
          <w:sz w:val="24"/>
          <w:szCs w:val="24"/>
          <w:rtl/>
        </w:rPr>
        <w:t>قانون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مجازات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اسلامی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شرکت‌ها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مانکار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مشاوره‌ا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شرکت‌ها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مانکار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مشاوره‌ا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که در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نقش داشته‌اند، در صورت عدم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عدم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توص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 xml:space="preserve">،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مشارکت در تخلفات (به عنوان مثال، تخل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</w:t>
      </w:r>
      <w:r w:rsidRPr="00423BF1">
        <w:rPr>
          <w:rFonts w:cs="B Mitra"/>
          <w:sz w:val="24"/>
          <w:szCs w:val="24"/>
          <w:rtl/>
        </w:rPr>
        <w:t xml:space="preserve">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پسماندها)، ممکن است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داشته باشند. 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جر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مه</w:t>
      </w:r>
      <w:r w:rsidRPr="00423BF1">
        <w:rPr>
          <w:rFonts w:cs="B Mitra"/>
          <w:sz w:val="24"/>
          <w:szCs w:val="24"/>
          <w:rtl/>
        </w:rPr>
        <w:t xml:space="preserve"> نقد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تعل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فعال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ت،</w:t>
      </w:r>
      <w:r w:rsidRPr="00423BF1">
        <w:rPr>
          <w:rFonts w:cs="B Mitra"/>
          <w:sz w:val="24"/>
          <w:szCs w:val="24"/>
          <w:rtl/>
        </w:rPr>
        <w:t xml:space="preserve">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لغو مجوز باشد. (استناد به مواد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</w:t>
      </w:r>
      <w:r w:rsidRPr="00423BF1">
        <w:rPr>
          <w:rFonts w:cs="B Mitra"/>
          <w:sz w:val="24"/>
          <w:szCs w:val="24"/>
          <w:rtl/>
        </w:rPr>
        <w:t xml:space="preserve">: </w:t>
      </w:r>
      <w:r w:rsidRPr="00423BF1">
        <w:rPr>
          <w:rFonts w:cs="B Mitra" w:hint="cs"/>
          <w:sz w:val="24"/>
          <w:szCs w:val="24"/>
          <w:rtl/>
        </w:rPr>
        <w:t>ماده</w:t>
      </w:r>
      <w:r w:rsidRPr="00423BF1">
        <w:rPr>
          <w:rFonts w:cs="B Mitra"/>
          <w:sz w:val="24"/>
          <w:szCs w:val="24"/>
          <w:rtl/>
        </w:rPr>
        <w:t xml:space="preserve"> 688 </w:t>
      </w:r>
      <w:r w:rsidRPr="00423BF1">
        <w:rPr>
          <w:rFonts w:cs="B Mitra" w:hint="cs"/>
          <w:sz w:val="24"/>
          <w:szCs w:val="24"/>
          <w:rtl/>
        </w:rPr>
        <w:t>قانون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مجازات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اسلامی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مسئولان</w:t>
      </w:r>
      <w:r w:rsidRPr="00423BF1">
        <w:rPr>
          <w:rFonts w:cs="B Mitra"/>
          <w:sz w:val="24"/>
          <w:szCs w:val="24"/>
          <w:rtl/>
        </w:rPr>
        <w:t xml:space="preserve"> دولت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مسئولان دولت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(مانند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</w:t>
      </w:r>
      <w:r w:rsidRPr="00423BF1">
        <w:rPr>
          <w:rFonts w:cs="B Mitra"/>
          <w:sz w:val="24"/>
          <w:szCs w:val="24"/>
          <w:rtl/>
        </w:rPr>
        <w:t xml:space="preserve"> 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</w:t>
      </w:r>
      <w:r w:rsidRPr="00423BF1">
        <w:rPr>
          <w:rFonts w:cs="B Mitra"/>
          <w:sz w:val="24"/>
          <w:szCs w:val="24"/>
          <w:rtl/>
        </w:rPr>
        <w:t xml:space="preserve"> آب منطقه‌ا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ره</w:t>
      </w:r>
      <w:r w:rsidRPr="00423BF1">
        <w:rPr>
          <w:rFonts w:cs="B Mitra"/>
          <w:sz w:val="24"/>
          <w:szCs w:val="24"/>
          <w:rtl/>
        </w:rPr>
        <w:t>) که وظ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فه</w:t>
      </w:r>
      <w:r w:rsidRPr="00423BF1">
        <w:rPr>
          <w:rFonts w:cs="B Mitra"/>
          <w:sz w:val="24"/>
          <w:szCs w:val="24"/>
          <w:rtl/>
        </w:rPr>
        <w:t xml:space="preserve"> نظارت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و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را داشته‌اند، در صورت اهمال در انجام وظا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/>
          <w:sz w:val="24"/>
          <w:szCs w:val="24"/>
          <w:rtl/>
        </w:rPr>
        <w:t xml:space="preserve"> خود (مانند عدم نظارت کاف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عدم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eastAsia"/>
          <w:sz w:val="24"/>
          <w:szCs w:val="24"/>
          <w:rtl/>
        </w:rPr>
        <w:t>تخلفات</w:t>
      </w:r>
      <w:r w:rsidRPr="00423BF1">
        <w:rPr>
          <w:rFonts w:cs="B Mitra"/>
          <w:sz w:val="24"/>
          <w:szCs w:val="24"/>
          <w:rtl/>
        </w:rPr>
        <w:t>)، ممکن است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داشته باشند.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جر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مه</w:t>
      </w:r>
      <w:r w:rsidRPr="00423BF1">
        <w:rPr>
          <w:rFonts w:cs="B Mitra"/>
          <w:sz w:val="24"/>
          <w:szCs w:val="24"/>
          <w:rtl/>
        </w:rPr>
        <w:t xml:space="preserve"> نقد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حبس (در صورت اثبات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مشارکت در جرم)،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عزل از سمت باشد. (استناد به مواد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</w:t>
      </w:r>
      <w:r w:rsidRPr="00423BF1">
        <w:rPr>
          <w:rFonts w:cs="B Mitra"/>
          <w:sz w:val="24"/>
          <w:szCs w:val="24"/>
          <w:rtl/>
        </w:rPr>
        <w:t xml:space="preserve">: </w:t>
      </w:r>
      <w:r w:rsidRPr="00423BF1">
        <w:rPr>
          <w:rFonts w:cs="B Mitra" w:hint="cs"/>
          <w:sz w:val="24"/>
          <w:szCs w:val="24"/>
          <w:rtl/>
        </w:rPr>
        <w:t>ماده</w:t>
      </w:r>
      <w:r w:rsidRPr="00423BF1">
        <w:rPr>
          <w:rFonts w:cs="B Mitra"/>
          <w:sz w:val="24"/>
          <w:szCs w:val="24"/>
          <w:rtl/>
        </w:rPr>
        <w:t xml:space="preserve"> 576 </w:t>
      </w:r>
      <w:r w:rsidRPr="00423BF1">
        <w:rPr>
          <w:rFonts w:cs="B Mitra" w:hint="cs"/>
          <w:sz w:val="24"/>
          <w:szCs w:val="24"/>
          <w:rtl/>
        </w:rPr>
        <w:t>قانون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مجازات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اسلامی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سد</w:t>
      </w:r>
      <w:r w:rsidRPr="00423BF1">
        <w:rPr>
          <w:rFonts w:cs="B Mitra"/>
          <w:sz w:val="24"/>
          <w:szCs w:val="24"/>
          <w:rtl/>
        </w:rPr>
        <w:t xml:space="preserve"> خرسان ۳: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(بر اساس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منابع): پروژه سد خرسان ۳ 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ز،</w:t>
      </w:r>
      <w:r w:rsidRPr="00423BF1">
        <w:rPr>
          <w:rFonts w:cs="B Mitra"/>
          <w:sz w:val="24"/>
          <w:szCs w:val="24"/>
          <w:rtl/>
        </w:rPr>
        <w:t xml:space="preserve"> با توجه به اطلاعات موجود، با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مشابه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زم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نه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مواجه است. (در صورت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 اطلاعات از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در مورد سد خرسان ۳،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بخ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با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/>
          <w:sz w:val="24"/>
          <w:szCs w:val="24"/>
          <w:rtl/>
        </w:rPr>
        <w:t xml:space="preserve"> بر اساس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تکم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شود. 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1B0E05" w:rsidRPr="00CC4B34" w:rsidRDefault="001B0E05" w:rsidP="00423BF1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 xml:space="preserve">5- </w:t>
      </w:r>
      <w:r w:rsidR="00423BF1">
        <w:rPr>
          <w:rFonts w:cs="B Mitra" w:hint="cs"/>
          <w:b/>
          <w:bCs/>
          <w:sz w:val="26"/>
          <w:szCs w:val="26"/>
          <w:rtl/>
        </w:rPr>
        <w:t>بحث: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/>
          <w:sz w:val="24"/>
          <w:szCs w:val="24"/>
          <w:rtl/>
        </w:rPr>
        <w:t>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حقوق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: بر اساس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افته‌ها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 و با استناد به اطلاعات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 معتبر، احداث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منجر به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مختلف شود.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ت،</w:t>
      </w:r>
      <w:r w:rsidRPr="00423BF1">
        <w:rPr>
          <w:rFonts w:cs="B Mitra"/>
          <w:sz w:val="24"/>
          <w:szCs w:val="24"/>
          <w:rtl/>
        </w:rPr>
        <w:t xml:space="preserve"> بر اساس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</w:t>
      </w:r>
      <w:r w:rsidRPr="00423BF1">
        <w:rPr>
          <w:rFonts w:cs="B Mitra" w:hint="eastAsia"/>
          <w:sz w:val="24"/>
          <w:szCs w:val="24"/>
          <w:rtl/>
        </w:rPr>
        <w:t>مقررات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از جمله قانون حفاظت از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(با اصلاحات بعد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 و قانون مجازات اسلام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تع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شود</w:t>
      </w:r>
      <w:r w:rsidRPr="00423BF1">
        <w:rPr>
          <w:rFonts w:cs="B Mitra"/>
          <w:sz w:val="24"/>
          <w:szCs w:val="24"/>
          <w:rtl/>
        </w:rPr>
        <w:t xml:space="preserve"> (سازمان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1399).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زم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نه،</w:t>
      </w:r>
      <w:r w:rsidRPr="00423BF1">
        <w:rPr>
          <w:rFonts w:cs="B Mitra"/>
          <w:sz w:val="24"/>
          <w:szCs w:val="24"/>
          <w:rtl/>
        </w:rPr>
        <w:t xml:space="preserve"> مفاه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مانند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(به معنا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عدم اتخاذ تداب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لازم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حفاظت از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اتخاذ تصم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مات</w:t>
      </w:r>
      <w:r w:rsidRPr="00423BF1">
        <w:rPr>
          <w:rFonts w:cs="B Mitra"/>
          <w:sz w:val="24"/>
          <w:szCs w:val="24"/>
          <w:rtl/>
        </w:rPr>
        <w:t xml:space="preserve"> نادرست)، اهمال (به معنا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عدم انجام وظا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عدم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)، و </w:t>
      </w:r>
      <w:r w:rsidRPr="00423BF1">
        <w:rPr>
          <w:rFonts w:cs="B Mitra"/>
          <w:sz w:val="24"/>
          <w:szCs w:val="24"/>
          <w:rtl/>
        </w:rPr>
        <w:lastRenderedPageBreak/>
        <w:t>مشارکت در جرم (به معنا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همکار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ارتکاب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)، از اهم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ژه‌ا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برخوردار هستند.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ت،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عدم برنامه‌ر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صح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حفاظت از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عدم تخ</w:t>
      </w:r>
      <w:r w:rsidRPr="00423BF1">
        <w:rPr>
          <w:rFonts w:cs="B Mitra" w:hint="eastAsia"/>
          <w:sz w:val="24"/>
          <w:szCs w:val="24"/>
          <w:rtl/>
        </w:rPr>
        <w:t>ص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ص</w:t>
      </w:r>
      <w:r w:rsidRPr="00423BF1">
        <w:rPr>
          <w:rFonts w:cs="B Mitra"/>
          <w:sz w:val="24"/>
          <w:szCs w:val="24"/>
          <w:rtl/>
        </w:rPr>
        <w:t xml:space="preserve"> منابع کاف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اقدامات حفاظت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ناد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ده</w:t>
      </w:r>
      <w:r w:rsidRPr="00423BF1">
        <w:rPr>
          <w:rFonts w:cs="B Mitra"/>
          <w:sz w:val="24"/>
          <w:szCs w:val="24"/>
          <w:rtl/>
        </w:rPr>
        <w:t xml:space="preserve"> گرفتن هشدارها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کارشناس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مورد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باشد. اهمال،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عدم نظارت کاف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ضوابط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عدم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تخلفات،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عدم انجام اقدامات لازم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جلوگ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آلودگ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منابع آب، باش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/>
          <w:sz w:val="24"/>
          <w:szCs w:val="24"/>
          <w:rtl/>
        </w:rPr>
        <w:t>. مشارکت در جرم،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همکار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صدور مجوزها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پنهان کردن تخلفات،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تسه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ارتکاب 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باشد.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با</w:t>
      </w:r>
      <w:r w:rsidRPr="00423BF1">
        <w:rPr>
          <w:rFonts w:cs="B Mitra"/>
          <w:sz w:val="24"/>
          <w:szCs w:val="24"/>
          <w:rtl/>
        </w:rPr>
        <w:t xml:space="preserve"> توجه به اطلاعات ارائه شده از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احداث سد ماندگان در منطقه حفاظت‌شده دنا و احتمالاً سد خرسان ۳،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مصداق بارز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و اهمال باشد. قرارگ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پروژه‌ها در مناطق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با ارزش اکولوژ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بالا و احتمال وارد آمدن خسارات جبران‌ناپذ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به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نشان‌دهنده عدم توجه به ملاحظات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عدم اتخاذ تداب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لازم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حفاظت از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مناطق است.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>: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به طور خاص،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۳، با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متعدد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مواجه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چالش‌ها را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</w:t>
      </w:r>
      <w:r w:rsidRPr="00423BF1">
        <w:rPr>
          <w:rFonts w:cs="B Mitra"/>
          <w:sz w:val="24"/>
          <w:szCs w:val="24"/>
          <w:rtl/>
        </w:rPr>
        <w:t xml:space="preserve"> به دسته‌ها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تقس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کرد: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کمبود</w:t>
      </w:r>
      <w:r w:rsidRPr="00423BF1">
        <w:rPr>
          <w:rFonts w:cs="B Mitra"/>
          <w:sz w:val="24"/>
          <w:szCs w:val="24"/>
          <w:rtl/>
        </w:rPr>
        <w:t xml:space="preserve"> منابع مال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انسان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(توض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حات</w:t>
      </w:r>
      <w:r w:rsidRPr="00423BF1">
        <w:rPr>
          <w:rFonts w:cs="B Mitra"/>
          <w:sz w:val="24"/>
          <w:szCs w:val="24"/>
          <w:rtl/>
        </w:rPr>
        <w:t xml:space="preserve">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کمبود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بازرسان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متخصص،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کمبود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بودجه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برای</w:t>
      </w:r>
      <w:r w:rsidRPr="00423BF1">
        <w:rPr>
          <w:rFonts w:cs="B Mitra"/>
          <w:sz w:val="24"/>
          <w:szCs w:val="24"/>
          <w:rtl/>
        </w:rPr>
        <w:t xml:space="preserve">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اقدامات حفاظت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ضعف</w:t>
      </w:r>
      <w:r w:rsidRPr="00423BF1">
        <w:rPr>
          <w:rFonts w:cs="B Mitra"/>
          <w:sz w:val="24"/>
          <w:szCs w:val="24"/>
          <w:rtl/>
        </w:rPr>
        <w:t xml:space="preserve"> در نظارت و بازرس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(توض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حات</w:t>
      </w:r>
      <w:r w:rsidRPr="00423BF1">
        <w:rPr>
          <w:rFonts w:cs="B Mitra"/>
          <w:sz w:val="24"/>
          <w:szCs w:val="24"/>
          <w:rtl/>
        </w:rPr>
        <w:t xml:space="preserve">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عدم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نظارت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کافی</w:t>
      </w:r>
      <w:r w:rsidRPr="00423BF1">
        <w:rPr>
          <w:rFonts w:cs="B Mitra"/>
          <w:sz w:val="24"/>
          <w:szCs w:val="24"/>
          <w:rtl/>
        </w:rPr>
        <w:t xml:space="preserve">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ضوابط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>، عدم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تخلفات).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عدم</w:t>
      </w:r>
      <w:r w:rsidRPr="00423BF1">
        <w:rPr>
          <w:rFonts w:cs="B Mitra"/>
          <w:sz w:val="24"/>
          <w:szCs w:val="24"/>
          <w:rtl/>
        </w:rPr>
        <w:t xml:space="preserve"> شفاف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در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ندها</w:t>
      </w:r>
      <w:r w:rsidRPr="00423BF1">
        <w:rPr>
          <w:rFonts w:cs="B Mitra"/>
          <w:sz w:val="24"/>
          <w:szCs w:val="24"/>
          <w:rtl/>
        </w:rPr>
        <w:t>: (توض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حات</w:t>
      </w:r>
      <w:r w:rsidRPr="00423BF1">
        <w:rPr>
          <w:rFonts w:cs="B Mitra"/>
          <w:sz w:val="24"/>
          <w:szCs w:val="24"/>
          <w:rtl/>
        </w:rPr>
        <w:t xml:space="preserve">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عدم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انتشار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عمومی</w:t>
      </w:r>
      <w:r w:rsidRPr="00423BF1">
        <w:rPr>
          <w:rFonts w:cs="B Mitra"/>
          <w:sz w:val="24"/>
          <w:szCs w:val="24"/>
          <w:rtl/>
        </w:rPr>
        <w:t xml:space="preserve">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>، عدم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آزاد به اطلاعات).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مقاومت</w:t>
      </w:r>
      <w:r w:rsidRPr="00423BF1">
        <w:rPr>
          <w:rFonts w:cs="B Mitra"/>
          <w:sz w:val="24"/>
          <w:szCs w:val="24"/>
          <w:rtl/>
        </w:rPr>
        <w:t xml:space="preserve"> در برابر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>: (توض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حات</w:t>
      </w:r>
      <w:r w:rsidRPr="00423BF1">
        <w:rPr>
          <w:rFonts w:cs="B Mitra"/>
          <w:sz w:val="24"/>
          <w:szCs w:val="24"/>
          <w:rtl/>
        </w:rPr>
        <w:t xml:space="preserve">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مقاومت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ذی‌</w:t>
      </w:r>
      <w:r w:rsidRPr="00423BF1">
        <w:rPr>
          <w:rFonts w:cs="B Mitra" w:hint="eastAsia"/>
          <w:sz w:val="24"/>
          <w:szCs w:val="24"/>
          <w:rtl/>
        </w:rPr>
        <w:t>نفعان</w:t>
      </w:r>
      <w:r w:rsidRPr="00423BF1">
        <w:rPr>
          <w:rFonts w:cs="B Mitra"/>
          <w:sz w:val="24"/>
          <w:szCs w:val="24"/>
          <w:rtl/>
        </w:rPr>
        <w:t xml:space="preserve"> پروژه در برابر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توص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با</w:t>
      </w:r>
      <w:r w:rsidRPr="00423BF1">
        <w:rPr>
          <w:rFonts w:cs="B Mitra"/>
          <w:sz w:val="24"/>
          <w:szCs w:val="24"/>
          <w:rtl/>
        </w:rPr>
        <w:t xml:space="preserve"> توجه به اطلاعات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منابع، عدم شفاف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در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اعتراضات گسترده به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پروژه‌ها،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نشان‌دهنده وجود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باشد.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راهکارها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بهبود: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بهبود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ت‌پذ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به 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ژه</w:t>
      </w:r>
      <w:r w:rsidRPr="00423BF1">
        <w:rPr>
          <w:rFonts w:cs="B Mitra"/>
          <w:sz w:val="24"/>
          <w:szCs w:val="24"/>
          <w:rtl/>
        </w:rPr>
        <w:t xml:space="preserve">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۳، و همچن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تکرار تخلفات مشابه در 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نده،</w:t>
      </w:r>
      <w:r w:rsidRPr="00423BF1">
        <w:rPr>
          <w:rFonts w:cs="B Mitra"/>
          <w:sz w:val="24"/>
          <w:szCs w:val="24"/>
          <w:rtl/>
        </w:rPr>
        <w:t xml:space="preserve"> راهکارها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متعدد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شنهاد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شود</w:t>
      </w:r>
      <w:r w:rsidRPr="00423BF1">
        <w:rPr>
          <w:rFonts w:cs="B Mitra"/>
          <w:sz w:val="24"/>
          <w:szCs w:val="24"/>
          <w:rtl/>
        </w:rPr>
        <w:t>: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1-5-</w:t>
      </w:r>
      <w:r w:rsidRPr="00423BF1">
        <w:rPr>
          <w:rFonts w:cs="B Mitra" w:hint="eastAsia"/>
          <w:b/>
          <w:bCs/>
          <w:sz w:val="24"/>
          <w:szCs w:val="24"/>
          <w:rtl/>
        </w:rPr>
        <w:t>تقو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</w:t>
      </w:r>
      <w:r w:rsidRPr="00423BF1">
        <w:rPr>
          <w:rFonts w:cs="B Mitra"/>
          <w:b/>
          <w:bCs/>
          <w:sz w:val="24"/>
          <w:szCs w:val="24"/>
          <w:rtl/>
        </w:rPr>
        <w:t xml:space="preserve"> فرآ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ند</w:t>
      </w:r>
      <w:r w:rsidRPr="00423BF1">
        <w:t xml:space="preserve"> </w:t>
      </w:r>
      <w:r w:rsidRPr="00423BF1">
        <w:rPr>
          <w:rFonts w:cs="B Mitra"/>
          <w:b/>
          <w:bCs/>
          <w:sz w:val="24"/>
          <w:szCs w:val="24"/>
        </w:rPr>
        <w:t xml:space="preserve">EIA </w:t>
      </w:r>
      <w:r>
        <w:rPr>
          <w:rFonts w:cs="B Mitra" w:hint="cs"/>
          <w:b/>
          <w:bCs/>
          <w:sz w:val="24"/>
          <w:szCs w:val="24"/>
          <w:rtl/>
        </w:rPr>
        <w:t>: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دقت در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ش‌ب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 استفاده از مدل‌ساز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شرفته</w:t>
      </w:r>
      <w:r w:rsidRPr="00423BF1">
        <w:rPr>
          <w:rFonts w:cs="B Mitra"/>
          <w:sz w:val="24"/>
          <w:szCs w:val="24"/>
          <w:rtl/>
        </w:rPr>
        <w:t xml:space="preserve"> و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ق‌تر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Pr="00423BF1" w:rsidRDefault="00423BF1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مشارکت فعال و معنادار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سازمان‌ها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مردم‌نهاد در تمام مراحل </w:t>
      </w:r>
      <w:r w:rsidRPr="00423BF1">
        <w:rPr>
          <w:rFonts w:cs="B Mitra"/>
          <w:sz w:val="24"/>
          <w:szCs w:val="24"/>
        </w:rPr>
        <w:t xml:space="preserve">EIA </w:t>
      </w:r>
      <w:r w:rsidR="003A111D">
        <w:rPr>
          <w:rFonts w:cs="B Mitra" w:hint="cs"/>
          <w:sz w:val="24"/>
          <w:szCs w:val="24"/>
          <w:rtl/>
        </w:rPr>
        <w:t>(</w:t>
      </w:r>
      <w:r w:rsidRPr="00423BF1">
        <w:rPr>
          <w:rFonts w:cs="B Mitra"/>
          <w:sz w:val="24"/>
          <w:szCs w:val="24"/>
          <w:rtl/>
        </w:rPr>
        <w:t>از جمله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اجرا، و پا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اثرات تجمع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(با در نظر گرفتن اثرات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عمران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منطقه).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2-5-</w:t>
      </w:r>
      <w:r w:rsidRPr="00423BF1">
        <w:rPr>
          <w:rFonts w:cs="B Mitra"/>
          <w:b/>
          <w:bCs/>
          <w:sz w:val="24"/>
          <w:szCs w:val="24"/>
          <w:rtl/>
        </w:rPr>
        <w:t>تقو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</w:t>
      </w:r>
      <w:r w:rsidRPr="00423BF1">
        <w:rPr>
          <w:rFonts w:cs="B Mitra"/>
          <w:b/>
          <w:bCs/>
          <w:sz w:val="24"/>
          <w:szCs w:val="24"/>
          <w:rtl/>
        </w:rPr>
        <w:t xml:space="preserve"> نظارت و بازرس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تعداد بازرسان متخصص در زم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نه</w:t>
      </w:r>
      <w:r w:rsidRPr="00423BF1">
        <w:rPr>
          <w:rFonts w:cs="B Mitra"/>
          <w:sz w:val="24"/>
          <w:szCs w:val="24"/>
          <w:rtl/>
        </w:rPr>
        <w:t xml:space="preserve">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حقوق،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رشته‌ها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آموزش</w:t>
      </w:r>
      <w:r w:rsidRPr="00423BF1">
        <w:rPr>
          <w:rFonts w:cs="B Mitra"/>
          <w:sz w:val="24"/>
          <w:szCs w:val="24"/>
          <w:rtl/>
        </w:rPr>
        <w:t xml:space="preserve"> مستمر بازرسان به آخر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افته‌ها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علم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فناور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نو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(مانند سنجش از دور و پهپادها).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تضم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استقلال بازرسان و عدم وابستگ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آن‌ها به ذ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نفعان</w:t>
      </w:r>
      <w:r w:rsidRPr="00423BF1">
        <w:rPr>
          <w:rFonts w:cs="B Mitra"/>
          <w:sz w:val="24"/>
          <w:szCs w:val="24"/>
          <w:rtl/>
        </w:rPr>
        <w:t xml:space="preserve"> پروژه (از طر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انتصاب بازرسان توسط مراجع ب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طرف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3-5-</w:t>
      </w:r>
      <w:r w:rsidRPr="00423BF1">
        <w:rPr>
          <w:rFonts w:cs="B Mitra" w:hint="eastAsia"/>
          <w:b/>
          <w:bCs/>
          <w:sz w:val="24"/>
          <w:szCs w:val="24"/>
          <w:rtl/>
        </w:rPr>
        <w:t>افزا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ش</w:t>
      </w:r>
      <w:r w:rsidRPr="00423BF1">
        <w:rPr>
          <w:rFonts w:cs="B Mitra"/>
          <w:b/>
          <w:bCs/>
          <w:sz w:val="24"/>
          <w:szCs w:val="24"/>
          <w:rtl/>
        </w:rPr>
        <w:t xml:space="preserve"> شفاف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انتشار</w:t>
      </w:r>
      <w:r w:rsidRPr="00423BF1">
        <w:rPr>
          <w:rFonts w:cs="B Mitra"/>
          <w:sz w:val="24"/>
          <w:szCs w:val="24"/>
          <w:rtl/>
        </w:rPr>
        <w:t xml:space="preserve"> عموم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به‌موقع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اطلاعات مربوط به پروژه (از طر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وب‌سا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ت‌ها،</w:t>
      </w:r>
      <w:r w:rsidRPr="00423BF1">
        <w:rPr>
          <w:rFonts w:cs="B Mitra"/>
          <w:sz w:val="24"/>
          <w:szCs w:val="24"/>
          <w:rtl/>
        </w:rPr>
        <w:t xml:space="preserve"> رسانه‌ها، و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ره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آسان و آزاد به اطلاعات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عموم مردم (از جمله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بانک اطلاعات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سامانه‌ها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اطلاعات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جلسات عموم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منظم با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 حضور کارشناسان و مسئولان،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پاسخگو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به سوالات و نگران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آن‌ها (با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اصول اطلاع‌رسان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شفاف و پاسخگو).</w:t>
      </w: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4-5-</w:t>
      </w:r>
      <w:r w:rsidRPr="00423BF1">
        <w:rPr>
          <w:rFonts w:cs="B Mitra" w:hint="eastAsia"/>
          <w:b/>
          <w:bCs/>
          <w:sz w:val="24"/>
          <w:szCs w:val="24"/>
          <w:rtl/>
        </w:rPr>
        <w:t>افزا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ش</w:t>
      </w:r>
      <w:r w:rsidRPr="00423BF1">
        <w:rPr>
          <w:rFonts w:cs="B Mitra"/>
          <w:b/>
          <w:bCs/>
          <w:sz w:val="24"/>
          <w:szCs w:val="24"/>
          <w:rtl/>
        </w:rPr>
        <w:t xml:space="preserve"> مسئول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ت‌پذ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ر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lastRenderedPageBreak/>
        <w:t>تع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مسؤول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مشخص و شفاف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پروژه (از جمله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ران،</w:t>
      </w:r>
      <w:r w:rsidRPr="00423BF1">
        <w:rPr>
          <w:rFonts w:cs="B Mitra"/>
          <w:sz w:val="24"/>
          <w:szCs w:val="24"/>
          <w:rtl/>
        </w:rPr>
        <w:t xml:space="preserve"> کارشناسان،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مانکاران،</w:t>
      </w:r>
      <w:r w:rsidRPr="00423BF1">
        <w:rPr>
          <w:rFonts w:cs="B Mitra"/>
          <w:sz w:val="24"/>
          <w:szCs w:val="24"/>
          <w:rtl/>
        </w:rPr>
        <w:t xml:space="preserve"> و مسئولان دولت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اعمال</w:t>
      </w:r>
      <w:r w:rsidRPr="00423BF1">
        <w:rPr>
          <w:rFonts w:cs="B Mitra"/>
          <w:sz w:val="24"/>
          <w:szCs w:val="24"/>
          <w:rtl/>
        </w:rPr>
        <w:t xml:space="preserve"> مجازات‌ها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بازدارنده و متناسب با جرم (از جمله جر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سنگ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ن،</w:t>
      </w:r>
      <w:r w:rsidRPr="00423BF1">
        <w:rPr>
          <w:rFonts w:cs="B Mitra"/>
          <w:sz w:val="24"/>
          <w:szCs w:val="24"/>
          <w:rtl/>
        </w:rPr>
        <w:t xml:space="preserve"> حبس، و لغو مجوز)، با تأک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/>
          <w:sz w:val="24"/>
          <w:szCs w:val="24"/>
          <w:rtl/>
        </w:rPr>
        <w:t xml:space="preserve">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قاطعانه احکام.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سازوکارها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پاسخگو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سر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ع،</w:t>
      </w:r>
      <w:r w:rsidRPr="00423BF1">
        <w:rPr>
          <w:rFonts w:cs="B Mitra"/>
          <w:sz w:val="24"/>
          <w:szCs w:val="24"/>
          <w:rtl/>
        </w:rPr>
        <w:t xml:space="preserve"> شفاف، و مؤثر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 شکا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ات</w:t>
      </w:r>
      <w:r w:rsidRPr="00423BF1">
        <w:rPr>
          <w:rFonts w:cs="B Mitra"/>
          <w:sz w:val="24"/>
          <w:szCs w:val="24"/>
          <w:rtl/>
        </w:rPr>
        <w:t xml:space="preserve"> و اعتراضات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ذ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نفعان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آموزش</w:t>
      </w:r>
      <w:r w:rsidRPr="00423BF1">
        <w:rPr>
          <w:rFonts w:cs="B Mitra"/>
          <w:sz w:val="24"/>
          <w:szCs w:val="24"/>
          <w:rtl/>
        </w:rPr>
        <w:t xml:space="preserve"> و آگاه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رسان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دوره‌ها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آموزش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مستمر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ران،</w:t>
      </w:r>
      <w:r w:rsidRPr="00423BF1">
        <w:rPr>
          <w:rFonts w:cs="B Mitra"/>
          <w:sz w:val="24"/>
          <w:szCs w:val="24"/>
          <w:rtl/>
        </w:rPr>
        <w:t xml:space="preserve"> کارشناسان، و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مانکاران</w:t>
      </w:r>
      <w:r w:rsidRPr="00423BF1">
        <w:rPr>
          <w:rFonts w:cs="B Mitra"/>
          <w:sz w:val="24"/>
          <w:szCs w:val="24"/>
          <w:rtl/>
        </w:rPr>
        <w:t xml:space="preserve"> در مو</w:t>
      </w:r>
      <w:bookmarkStart w:id="1" w:name="_GoBack"/>
      <w:bookmarkEnd w:id="1"/>
      <w:r w:rsidRPr="00423BF1">
        <w:rPr>
          <w:rFonts w:cs="B Mitra"/>
          <w:sz w:val="24"/>
          <w:szCs w:val="24"/>
          <w:rtl/>
        </w:rPr>
        <w:t>رد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بهتر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ش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وه‌ها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کارگاه‌ها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آموزش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جلسات توج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 هدف آگاه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رسان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مورد حقوق، وظا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ف،</w:t>
      </w:r>
      <w:r w:rsidRPr="00423BF1">
        <w:rPr>
          <w:rFonts w:cs="B Mitra"/>
          <w:sz w:val="24"/>
          <w:szCs w:val="24"/>
          <w:rtl/>
        </w:rPr>
        <w:t xml:space="preserve"> و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 با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5-5-</w:t>
      </w:r>
      <w:r w:rsidRPr="00423BF1">
        <w:rPr>
          <w:rFonts w:cs="B Mitra" w:hint="eastAsia"/>
          <w:b/>
          <w:bCs/>
          <w:sz w:val="24"/>
          <w:szCs w:val="24"/>
          <w:rtl/>
        </w:rPr>
        <w:t>مشارکت</w:t>
      </w:r>
      <w:r w:rsidRPr="00423BF1">
        <w:rPr>
          <w:rFonts w:cs="B Mitra"/>
          <w:b/>
          <w:bCs/>
          <w:sz w:val="24"/>
          <w:szCs w:val="24"/>
          <w:rtl/>
        </w:rPr>
        <w:t xml:space="preserve"> جوامع محل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سازوکارها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مناسب و مؤثر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مشارکت فعال و معنادار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تمام مراحل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(از جمله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اجرا، و پا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در</w:t>
      </w:r>
      <w:r w:rsidRPr="00423BF1">
        <w:rPr>
          <w:rFonts w:cs="B Mitra"/>
          <w:sz w:val="24"/>
          <w:szCs w:val="24"/>
          <w:rtl/>
        </w:rPr>
        <w:t xml:space="preserve"> نظر گرفتن نظرات،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شنهادات،</w:t>
      </w:r>
      <w:r w:rsidRPr="00423BF1">
        <w:rPr>
          <w:rFonts w:cs="B Mitra"/>
          <w:sz w:val="24"/>
          <w:szCs w:val="24"/>
          <w:rtl/>
        </w:rPr>
        <w:t xml:space="preserve"> و نگران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پروژه‌ها، و ارائه پاسخ‌ها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شفاف و مستند به آن‌ها.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6-5-</w:t>
      </w:r>
      <w:r w:rsidRPr="00423BF1">
        <w:rPr>
          <w:rFonts w:cs="B Mitra" w:hint="eastAsia"/>
          <w:b/>
          <w:bCs/>
          <w:sz w:val="24"/>
          <w:szCs w:val="24"/>
          <w:rtl/>
        </w:rPr>
        <w:t>پ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شگ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ر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 از تخلفات: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انجام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و جامع 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سک‌ها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قبل از شروع عمل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ات،</w:t>
      </w:r>
      <w:r w:rsidRPr="00423BF1">
        <w:rPr>
          <w:rFonts w:cs="B Mitra"/>
          <w:sz w:val="24"/>
          <w:szCs w:val="24"/>
          <w:rtl/>
        </w:rPr>
        <w:t xml:space="preserve"> با استفاده از روش‌ها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نو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سک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کامل و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ضوابط و الزامات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تمام مراحل پروژه، از جمله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اجرا، و بهره‌بردار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CC4B34" w:rsidRDefault="00423BF1" w:rsidP="003A111D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1B0E05">
        <w:rPr>
          <w:rFonts w:cs="B Mitra" w:hint="cs"/>
          <w:b/>
          <w:bCs/>
          <w:sz w:val="26"/>
          <w:szCs w:val="26"/>
          <w:rtl/>
        </w:rPr>
        <w:t xml:space="preserve">6- </w:t>
      </w:r>
      <w:r w:rsidR="003A111D">
        <w:rPr>
          <w:rFonts w:cs="B Mitra" w:hint="cs"/>
          <w:b/>
          <w:bCs/>
          <w:sz w:val="26"/>
          <w:szCs w:val="26"/>
          <w:rtl/>
        </w:rPr>
        <w:t>نتیجه گیری:</w:t>
      </w:r>
    </w:p>
    <w:p w:rsidR="003A111D" w:rsidRPr="003A111D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3A111D">
        <w:rPr>
          <w:rFonts w:cs="B Mitra"/>
          <w:sz w:val="24"/>
          <w:szCs w:val="24"/>
          <w:rtl/>
        </w:rPr>
        <w:t>پروژه‌ها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سدساز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با وجود مزا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اقتصاد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اجتماع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بالقوه، همواره با چالش‌ها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جد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زم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نه</w:t>
      </w:r>
      <w:r w:rsidRPr="003A111D">
        <w:rPr>
          <w:rFonts w:cs="B Mitra"/>
          <w:sz w:val="24"/>
          <w:szCs w:val="24"/>
          <w:rtl/>
        </w:rPr>
        <w:t xml:space="preserve"> حفاظت از 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/>
          <w:sz w:val="24"/>
          <w:szCs w:val="24"/>
          <w:rtl/>
        </w:rPr>
        <w:t xml:space="preserve"> و حقوق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مواجه هستند. مطالعه مورد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سدها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ماندگان و خرسان ۳، نشان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دهد</w:t>
      </w:r>
      <w:r w:rsidRPr="003A111D">
        <w:rPr>
          <w:rFonts w:cs="B Mitra"/>
          <w:sz w:val="24"/>
          <w:szCs w:val="24"/>
          <w:rtl/>
        </w:rPr>
        <w:t xml:space="preserve"> که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پروژه‌ها،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توانند</w:t>
      </w:r>
      <w:r w:rsidRPr="003A111D">
        <w:rPr>
          <w:rFonts w:cs="B Mitra"/>
          <w:sz w:val="24"/>
          <w:szCs w:val="24"/>
          <w:rtl/>
        </w:rPr>
        <w:t xml:space="preserve"> منجر به تخر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ب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ستگاه‌ها،</w:t>
      </w:r>
      <w:r w:rsidRPr="003A111D">
        <w:rPr>
          <w:rFonts w:cs="B Mitra"/>
          <w:sz w:val="24"/>
          <w:szCs w:val="24"/>
          <w:rtl/>
        </w:rPr>
        <w:t xml:space="preserve"> آلودگ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منابع آب، و عدم رعا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ضوابط </w:t>
      </w:r>
      <w:r w:rsidRPr="003A111D">
        <w:rPr>
          <w:rFonts w:cs="B Mitra"/>
          <w:sz w:val="24"/>
          <w:szCs w:val="24"/>
        </w:rPr>
        <w:t>EIA</w:t>
      </w:r>
      <w:r w:rsidRPr="003A111D">
        <w:rPr>
          <w:rFonts w:cs="B Mitra"/>
          <w:sz w:val="24"/>
          <w:szCs w:val="24"/>
          <w:rtl/>
        </w:rPr>
        <w:t xml:space="preserve"> شوند و به دنبال آن، مسئول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ک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فر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افراد و نهادها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مختلف،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جاد</w:t>
      </w:r>
      <w:r w:rsidRPr="003A111D">
        <w:rPr>
          <w:rFonts w:cs="B Mitra"/>
          <w:sz w:val="24"/>
          <w:szCs w:val="24"/>
          <w:rtl/>
        </w:rPr>
        <w:t xml:space="preserve"> شود.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تخلفات، نه تنها به 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/>
          <w:sz w:val="24"/>
          <w:szCs w:val="24"/>
          <w:rtl/>
        </w:rPr>
        <w:t xml:space="preserve"> آس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ب</w:t>
      </w:r>
      <w:r w:rsidRPr="003A111D">
        <w:rPr>
          <w:rFonts w:cs="B Mitra"/>
          <w:sz w:val="24"/>
          <w:szCs w:val="24"/>
          <w:rtl/>
        </w:rPr>
        <w:t xml:space="preserve">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رسانند،</w:t>
      </w:r>
      <w:r w:rsidRPr="003A111D">
        <w:rPr>
          <w:rFonts w:cs="B Mitra"/>
          <w:sz w:val="24"/>
          <w:szCs w:val="24"/>
          <w:rtl/>
        </w:rPr>
        <w:t xml:space="preserve"> بلکه حقوق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را 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ز</w:t>
      </w:r>
      <w:r w:rsidRPr="003A111D">
        <w:rPr>
          <w:rFonts w:cs="B Mitra"/>
          <w:sz w:val="24"/>
          <w:szCs w:val="24"/>
          <w:rtl/>
        </w:rPr>
        <w:t xml:space="preserve"> نقض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کنند</w:t>
      </w:r>
      <w:r w:rsidRPr="003A111D">
        <w:rPr>
          <w:rFonts w:cs="B Mitra"/>
          <w:sz w:val="24"/>
          <w:szCs w:val="24"/>
          <w:rtl/>
        </w:rPr>
        <w:t>.</w:t>
      </w:r>
    </w:p>
    <w:p w:rsidR="003A111D" w:rsidRPr="003A111D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3A111D">
        <w:rPr>
          <w:rFonts w:cs="B Mitra" w:hint="eastAsia"/>
          <w:sz w:val="24"/>
          <w:szCs w:val="24"/>
          <w:rtl/>
        </w:rPr>
        <w:t>با</w:t>
      </w:r>
      <w:r w:rsidRPr="003A111D">
        <w:rPr>
          <w:rFonts w:cs="B Mitra"/>
          <w:sz w:val="24"/>
          <w:szCs w:val="24"/>
          <w:rtl/>
        </w:rPr>
        <w:t xml:space="preserve"> توجه به اطلاعات ارائه شده از خبرگزار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تسن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م</w:t>
      </w:r>
      <w:r w:rsidRPr="003A111D">
        <w:rPr>
          <w:rFonts w:cs="B Mitra"/>
          <w:sz w:val="24"/>
          <w:szCs w:val="24"/>
          <w:rtl/>
        </w:rPr>
        <w:t xml:space="preserve"> و سا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/>
          <w:sz w:val="24"/>
          <w:szCs w:val="24"/>
          <w:rtl/>
        </w:rPr>
        <w:t xml:space="preserve"> منابع، نگران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جد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مورد پ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امدها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اجتماع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پروژه‌ها، وجود دارد. در مورد سد ماندگان، قرارگ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منطقه حفاظت‌شده دنا، که دارا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تنوع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منحصربه‌فرد است،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تواند</w:t>
      </w:r>
      <w:r w:rsidRPr="003A111D">
        <w:rPr>
          <w:rFonts w:cs="B Mitra"/>
          <w:sz w:val="24"/>
          <w:szCs w:val="24"/>
          <w:rtl/>
        </w:rPr>
        <w:t xml:space="preserve"> به از ب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رفتن گون</w:t>
      </w:r>
      <w:r w:rsidRPr="003A111D">
        <w:rPr>
          <w:rFonts w:cs="B Mitra" w:hint="eastAsia"/>
          <w:sz w:val="24"/>
          <w:szCs w:val="24"/>
          <w:rtl/>
        </w:rPr>
        <w:t>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اه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جانور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آس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ب</w:t>
      </w:r>
      <w:r w:rsidRPr="003A111D">
        <w:rPr>
          <w:rFonts w:cs="B Mitra"/>
          <w:sz w:val="24"/>
          <w:szCs w:val="24"/>
          <w:rtl/>
        </w:rPr>
        <w:t xml:space="preserve"> به اکوس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ستم‌ها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و کاهش تنوع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منجر شود. همچن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ن،</w:t>
      </w:r>
      <w:r w:rsidRPr="003A111D">
        <w:rPr>
          <w:rFonts w:cs="B Mitra"/>
          <w:sz w:val="24"/>
          <w:szCs w:val="24"/>
          <w:rtl/>
        </w:rPr>
        <w:t xml:space="preserve"> عدم شفاف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در فرآ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</w:t>
      </w:r>
      <w:r w:rsidRPr="003A111D">
        <w:rPr>
          <w:rFonts w:cs="B Mitra"/>
          <w:sz w:val="24"/>
          <w:szCs w:val="24"/>
          <w:rtl/>
        </w:rPr>
        <w:t xml:space="preserve"> ارز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اب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اثرات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تواند</w:t>
      </w:r>
      <w:r w:rsidRPr="003A111D">
        <w:rPr>
          <w:rFonts w:cs="B Mitra"/>
          <w:sz w:val="24"/>
          <w:szCs w:val="24"/>
          <w:rtl/>
        </w:rPr>
        <w:t xml:space="preserve"> نشان‌دهنده عدم توجه کاف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به ملاحظات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عدم اجرا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صح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ح</w:t>
      </w:r>
      <w:r w:rsidRPr="003A111D">
        <w:rPr>
          <w:rFonts w:cs="B Mitra"/>
          <w:sz w:val="24"/>
          <w:szCs w:val="24"/>
          <w:rtl/>
        </w:rPr>
        <w:t xml:space="preserve"> توص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</w:t>
      </w:r>
      <w:r w:rsidRPr="003A111D">
        <w:rPr>
          <w:rFonts w:cs="B Mitra"/>
          <w:sz w:val="24"/>
          <w:szCs w:val="24"/>
        </w:rPr>
        <w:t>EIA</w:t>
      </w:r>
      <w:r w:rsidRPr="003A111D">
        <w:rPr>
          <w:rFonts w:cs="B Mitra"/>
          <w:sz w:val="24"/>
          <w:szCs w:val="24"/>
          <w:rtl/>
        </w:rPr>
        <w:t xml:space="preserve"> باشد. در مورد سد خرسان ۳ (در صورت دست</w:t>
      </w:r>
      <w:r w:rsidRPr="003A111D">
        <w:rPr>
          <w:rFonts w:cs="B Mitra" w:hint="eastAsia"/>
          <w:sz w:val="24"/>
          <w:szCs w:val="24"/>
          <w:rtl/>
        </w:rPr>
        <w:t>رس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به اطلاعات از تسن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م</w:t>
      </w:r>
      <w:r w:rsidRPr="003A111D">
        <w:rPr>
          <w:rFonts w:cs="B Mitra"/>
          <w:sz w:val="24"/>
          <w:szCs w:val="24"/>
          <w:rtl/>
        </w:rPr>
        <w:t>)، 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ز</w:t>
      </w:r>
      <w:r w:rsidRPr="003A111D">
        <w:rPr>
          <w:rFonts w:cs="B Mitra"/>
          <w:sz w:val="24"/>
          <w:szCs w:val="24"/>
          <w:rtl/>
        </w:rPr>
        <w:t xml:space="preserve">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</w:t>
      </w:r>
      <w:r w:rsidRPr="003A111D">
        <w:rPr>
          <w:rFonts w:cs="B Mitra"/>
          <w:sz w:val="24"/>
          <w:szCs w:val="24"/>
          <w:rtl/>
        </w:rPr>
        <w:t xml:space="preserve"> انتظار داشت که چالش‌ها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مشابه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وجود داشته باشد.</w:t>
      </w:r>
    </w:p>
    <w:p w:rsidR="003A111D" w:rsidRPr="003A111D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3A111D">
        <w:rPr>
          <w:rFonts w:cs="B Mitra" w:hint="eastAsia"/>
          <w:sz w:val="24"/>
          <w:szCs w:val="24"/>
          <w:rtl/>
        </w:rPr>
        <w:t>برا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بهبود وضع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و جلوگ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از تکرار تخلفات مشابه در 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نده،</w:t>
      </w:r>
      <w:r w:rsidRPr="003A111D">
        <w:rPr>
          <w:rFonts w:cs="B Mitra"/>
          <w:sz w:val="24"/>
          <w:szCs w:val="24"/>
          <w:rtl/>
        </w:rPr>
        <w:t xml:space="preserve"> اجرا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اقدامات متعدد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از جمله تقو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فرآ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</w:t>
      </w:r>
      <w:r w:rsidRPr="003A111D">
        <w:rPr>
          <w:rFonts w:cs="B Mitra"/>
          <w:sz w:val="24"/>
          <w:szCs w:val="24"/>
          <w:rtl/>
        </w:rPr>
        <w:t xml:space="preserve"> </w:t>
      </w:r>
      <w:r w:rsidRPr="003A111D">
        <w:rPr>
          <w:rFonts w:cs="B Mitra"/>
          <w:sz w:val="24"/>
          <w:szCs w:val="24"/>
        </w:rPr>
        <w:t>EIA</w:t>
      </w:r>
      <w:r w:rsidRPr="003A111D">
        <w:rPr>
          <w:rFonts w:cs="B Mitra"/>
          <w:sz w:val="24"/>
          <w:szCs w:val="24"/>
          <w:rtl/>
        </w:rPr>
        <w:t>، افزا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</w:t>
      </w:r>
      <w:r w:rsidRPr="003A111D">
        <w:rPr>
          <w:rFonts w:cs="B Mitra"/>
          <w:sz w:val="24"/>
          <w:szCs w:val="24"/>
          <w:rtl/>
        </w:rPr>
        <w:t xml:space="preserve"> نظارت و بازرس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افزا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</w:t>
      </w:r>
      <w:r w:rsidRPr="003A111D">
        <w:rPr>
          <w:rFonts w:cs="B Mitra"/>
          <w:sz w:val="24"/>
          <w:szCs w:val="24"/>
          <w:rtl/>
        </w:rPr>
        <w:t xml:space="preserve"> شفاف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ت،</w:t>
      </w:r>
      <w:r w:rsidRPr="003A111D">
        <w:rPr>
          <w:rFonts w:cs="B Mitra"/>
          <w:sz w:val="24"/>
          <w:szCs w:val="24"/>
          <w:rtl/>
        </w:rPr>
        <w:t xml:space="preserve"> افزا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</w:t>
      </w:r>
      <w:r w:rsidRPr="003A111D">
        <w:rPr>
          <w:rFonts w:cs="B Mitra"/>
          <w:sz w:val="24"/>
          <w:szCs w:val="24"/>
          <w:rtl/>
        </w:rPr>
        <w:t xml:space="preserve"> مسئول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ت‌پذ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آموزش و آگاه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رسان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مشارکت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و رعا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کامل قوان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و مقررات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ضرور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اس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>. همچن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ن،</w:t>
      </w:r>
      <w:r w:rsidRPr="003A111D">
        <w:rPr>
          <w:rFonts w:cs="B Mitra"/>
          <w:sz w:val="24"/>
          <w:szCs w:val="24"/>
          <w:rtl/>
        </w:rPr>
        <w:t xml:space="preserve">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جاد</w:t>
      </w:r>
      <w:r w:rsidRPr="003A111D">
        <w:rPr>
          <w:rFonts w:cs="B Mitra"/>
          <w:sz w:val="24"/>
          <w:szCs w:val="24"/>
          <w:rtl/>
        </w:rPr>
        <w:t xml:space="preserve"> رو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قضا</w:t>
      </w:r>
      <w:r w:rsidRPr="003A111D">
        <w:rPr>
          <w:rFonts w:cs="B Mitra" w:hint="cs"/>
          <w:sz w:val="24"/>
          <w:szCs w:val="24"/>
          <w:rtl/>
        </w:rPr>
        <w:t>یی</w:t>
      </w:r>
      <w:r w:rsidRPr="003A111D">
        <w:rPr>
          <w:rFonts w:cs="B Mitra"/>
          <w:sz w:val="24"/>
          <w:szCs w:val="24"/>
          <w:rtl/>
        </w:rPr>
        <w:t xml:space="preserve"> تخصص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رس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دگ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به جرا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م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پ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از وقوع تخلفات، از اهم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ژه‌ا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برخوردار است.</w:t>
      </w:r>
    </w:p>
    <w:p w:rsidR="00423BF1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3A111D">
        <w:rPr>
          <w:rFonts w:cs="B Mitra" w:hint="eastAsia"/>
          <w:sz w:val="24"/>
          <w:szCs w:val="24"/>
          <w:rtl/>
        </w:rPr>
        <w:t>در</w:t>
      </w:r>
      <w:r w:rsidRPr="003A111D">
        <w:rPr>
          <w:rFonts w:cs="B Mitra"/>
          <w:sz w:val="24"/>
          <w:szCs w:val="24"/>
          <w:rtl/>
        </w:rPr>
        <w:t xml:space="preserve"> نها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ت،</w:t>
      </w:r>
      <w:r w:rsidRPr="003A111D">
        <w:rPr>
          <w:rFonts w:cs="B Mitra"/>
          <w:sz w:val="24"/>
          <w:szCs w:val="24"/>
          <w:rtl/>
        </w:rPr>
        <w:t xml:space="preserve"> حفاظت از 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/>
          <w:sz w:val="24"/>
          <w:szCs w:val="24"/>
          <w:rtl/>
        </w:rPr>
        <w:t xml:space="preserve"> و حقوق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با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د</w:t>
      </w:r>
      <w:r w:rsidRPr="003A111D">
        <w:rPr>
          <w:rFonts w:cs="B Mitra"/>
          <w:sz w:val="24"/>
          <w:szCs w:val="24"/>
          <w:rtl/>
        </w:rPr>
        <w:t xml:space="preserve"> به عنوان اولو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اصل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اساس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پروژه‌ها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سدساز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نظر گرفته شود.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امر، 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ازمند</w:t>
      </w:r>
      <w:r w:rsidRPr="003A111D">
        <w:rPr>
          <w:rFonts w:cs="B Mitra"/>
          <w:sz w:val="24"/>
          <w:szCs w:val="24"/>
          <w:rtl/>
        </w:rPr>
        <w:t xml:space="preserve"> تعهد جد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از سو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تمام ذ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نفعان</w:t>
      </w:r>
      <w:r w:rsidRPr="003A111D">
        <w:rPr>
          <w:rFonts w:cs="B Mitra"/>
          <w:sz w:val="24"/>
          <w:szCs w:val="24"/>
          <w:rtl/>
        </w:rPr>
        <w:t xml:space="preserve"> (از جمله دولت، شرکت‌ها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پ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مانکار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و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>) است. با اجرا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دق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ق</w:t>
      </w:r>
      <w:r w:rsidRPr="003A111D">
        <w:rPr>
          <w:rFonts w:cs="B Mitra"/>
          <w:sz w:val="24"/>
          <w:szCs w:val="24"/>
          <w:rtl/>
        </w:rPr>
        <w:t xml:space="preserve"> </w:t>
      </w:r>
      <w:r w:rsidRPr="003A111D">
        <w:rPr>
          <w:rFonts w:cs="B Mitra"/>
          <w:sz w:val="24"/>
          <w:szCs w:val="24"/>
          <w:rtl/>
        </w:rPr>
        <w:lastRenderedPageBreak/>
        <w:t>قوان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و مقررات، </w:t>
      </w:r>
      <w:r w:rsidRPr="003A111D">
        <w:rPr>
          <w:rFonts w:cs="B Mitra" w:hint="eastAsia"/>
          <w:sz w:val="24"/>
          <w:szCs w:val="24"/>
          <w:rtl/>
        </w:rPr>
        <w:t>افزا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</w:t>
      </w:r>
      <w:r w:rsidRPr="003A111D">
        <w:rPr>
          <w:rFonts w:cs="B Mitra"/>
          <w:sz w:val="24"/>
          <w:szCs w:val="24"/>
          <w:rtl/>
        </w:rPr>
        <w:t xml:space="preserve"> مسئول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ت‌پذ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و مشارکت فعال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</w:t>
      </w:r>
      <w:r w:rsidRPr="003A111D">
        <w:rPr>
          <w:rFonts w:cs="B Mitra"/>
          <w:sz w:val="24"/>
          <w:szCs w:val="24"/>
          <w:rtl/>
        </w:rPr>
        <w:t xml:space="preserve"> به سمت توسعه پا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دار</w:t>
      </w:r>
      <w:r w:rsidRPr="003A111D">
        <w:rPr>
          <w:rFonts w:cs="B Mitra"/>
          <w:sz w:val="24"/>
          <w:szCs w:val="24"/>
          <w:rtl/>
        </w:rPr>
        <w:t xml:space="preserve"> حرکت کرد و منافع اقتصاد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اجتماع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را به‌طور همزمان محقق ساخت.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رو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کرد،</w:t>
      </w:r>
      <w:r w:rsidRPr="003A111D">
        <w:rPr>
          <w:rFonts w:cs="B Mitra"/>
          <w:sz w:val="24"/>
          <w:szCs w:val="24"/>
          <w:rtl/>
        </w:rPr>
        <w:t xml:space="preserve"> نه تنها به حفظ 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/>
          <w:sz w:val="24"/>
          <w:szCs w:val="24"/>
          <w:rtl/>
        </w:rPr>
        <w:t xml:space="preserve"> کمک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کند،</w:t>
      </w:r>
      <w:r w:rsidRPr="003A111D">
        <w:rPr>
          <w:rFonts w:cs="B Mitra"/>
          <w:sz w:val="24"/>
          <w:szCs w:val="24"/>
          <w:rtl/>
        </w:rPr>
        <w:t xml:space="preserve"> بلکه به ارتقا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ک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ف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زندگ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تضم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نده‌ا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پا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دار</w:t>
      </w:r>
      <w:r w:rsidRPr="003A111D">
        <w:rPr>
          <w:rFonts w:cs="B Mitra"/>
          <w:sz w:val="24"/>
          <w:szCs w:val="24"/>
          <w:rtl/>
        </w:rPr>
        <w:t xml:space="preserve"> برا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نسل‌ها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نده</w:t>
      </w:r>
      <w:r w:rsidRPr="003A111D">
        <w:rPr>
          <w:rFonts w:cs="B Mitra"/>
          <w:sz w:val="24"/>
          <w:szCs w:val="24"/>
          <w:rtl/>
        </w:rPr>
        <w:t xml:space="preserve"> 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ز</w:t>
      </w:r>
      <w:r w:rsidRPr="003A111D">
        <w:rPr>
          <w:rFonts w:cs="B Mitra"/>
          <w:sz w:val="24"/>
          <w:szCs w:val="24"/>
          <w:rtl/>
        </w:rPr>
        <w:t xml:space="preserve"> منجر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شود</w:t>
      </w:r>
      <w:r w:rsidRPr="003A111D">
        <w:rPr>
          <w:rFonts w:cs="B Mitra"/>
          <w:sz w:val="24"/>
          <w:szCs w:val="24"/>
          <w:rtl/>
        </w:rPr>
        <w:t>.</w:t>
      </w:r>
    </w:p>
    <w:p w:rsidR="003A111D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1B0E05" w:rsidRPr="00CC4B34" w:rsidRDefault="003A111D" w:rsidP="003A111D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7</w:t>
      </w:r>
      <w:r w:rsidR="001B0E05" w:rsidRPr="001B0E05">
        <w:rPr>
          <w:rFonts w:cs="B Mitra" w:hint="cs"/>
          <w:b/>
          <w:bCs/>
          <w:sz w:val="26"/>
          <w:szCs w:val="26"/>
          <w:rtl/>
        </w:rPr>
        <w:t>- منابع</w:t>
      </w:r>
      <w:r w:rsidR="001B0E05" w:rsidRPr="006E35CF">
        <w:rPr>
          <w:rFonts w:cs="B Mitra" w:hint="cs"/>
          <w:b/>
          <w:bCs/>
          <w:sz w:val="22"/>
          <w:szCs w:val="24"/>
          <w:rtl/>
        </w:rPr>
        <w:t>:</w:t>
      </w:r>
      <w:r w:rsidR="001B0E05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bookmarkEnd w:id="0"/>
    <w:p w:rsidR="003A111D" w:rsidRPr="003A111D" w:rsidRDefault="003A111D" w:rsidP="003A111D">
      <w:pPr>
        <w:numPr>
          <w:ilvl w:val="0"/>
          <w:numId w:val="43"/>
        </w:numPr>
        <w:bidi/>
        <w:spacing w:after="0" w:line="240" w:lineRule="auto"/>
        <w:ind w:right="474"/>
        <w:rPr>
          <w:rFonts w:ascii="Times New Roman" w:hAnsi="Times New Roman" w:cs="B Mitra"/>
          <w:szCs w:val="24"/>
          <w:rtl/>
          <w:lang w:bidi="fa-IR"/>
        </w:rPr>
      </w:pPr>
      <w:r w:rsidRPr="003A111D">
        <w:rPr>
          <w:rFonts w:ascii="Times New Roman" w:hAnsi="Times New Roman" w:cs="B Mitra"/>
          <w:szCs w:val="24"/>
          <w:rtl/>
          <w:lang w:bidi="fa-IR"/>
        </w:rPr>
        <w:t>سازمان حفاظت مح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ط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ز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ست</w:t>
      </w:r>
      <w:r w:rsidRPr="003A111D">
        <w:rPr>
          <w:rFonts w:ascii="Times New Roman" w:hAnsi="Times New Roman" w:cs="B Mitra"/>
          <w:szCs w:val="24"/>
          <w:rtl/>
          <w:lang w:bidi="fa-IR"/>
        </w:rPr>
        <w:t>. (1399). راهنما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ارز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اب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اثرات ز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ست‌مح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ط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پروژه‌ها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عمران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>. تهران: سازمان حفاظت مح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ط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ز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ست</w:t>
      </w:r>
      <w:r w:rsidRPr="003A111D">
        <w:rPr>
          <w:rFonts w:ascii="Times New Roman" w:hAnsi="Times New Roman" w:cs="B Mitra"/>
          <w:szCs w:val="24"/>
          <w:lang w:bidi="fa-IR"/>
        </w:rPr>
        <w:t>.</w:t>
      </w:r>
    </w:p>
    <w:p w:rsidR="003A111D" w:rsidRPr="003A111D" w:rsidRDefault="003A111D" w:rsidP="003A111D">
      <w:pPr>
        <w:numPr>
          <w:ilvl w:val="0"/>
          <w:numId w:val="43"/>
        </w:numPr>
        <w:bidi/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 w:hint="eastAsia"/>
          <w:szCs w:val="24"/>
          <w:rtl/>
          <w:lang w:bidi="fa-IR"/>
        </w:rPr>
        <w:t>پتسن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م</w:t>
      </w:r>
      <w:r w:rsidRPr="003A111D">
        <w:rPr>
          <w:rFonts w:ascii="Times New Roman" w:hAnsi="Times New Roman" w:cs="B Mitra"/>
          <w:szCs w:val="24"/>
          <w:rtl/>
          <w:lang w:bidi="fa-IR"/>
        </w:rPr>
        <w:t>. (1404). عنوان خبر مربوط به سد خرسان ۳</w:t>
      </w:r>
      <w:r w:rsidRPr="003A111D">
        <w:rPr>
          <w:rFonts w:ascii="Times New Roman" w:hAnsi="Times New Roman" w:cs="B Mitra"/>
          <w:szCs w:val="24"/>
          <w:lang w:bidi="fa-IR"/>
        </w:rPr>
        <w:t xml:space="preserve">. </w:t>
      </w:r>
    </w:p>
    <w:p w:rsidR="003A111D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Braun, V., &amp; Clarke, V. (2006). Using thematic analysis in psychology. Qualitative Research in Psychology, 3(2), 77-101. (</w:t>
      </w:r>
      <w:r w:rsidRPr="003A111D">
        <w:rPr>
          <w:rFonts w:ascii="Times New Roman" w:hAnsi="Times New Roman" w:cs="B Mitra"/>
          <w:rtl/>
          <w:lang w:bidi="fa-IR"/>
        </w:rPr>
        <w:t>ا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 w:hint="eastAsia"/>
          <w:rtl/>
          <w:lang w:bidi="fa-IR"/>
        </w:rPr>
        <w:t>ن</w:t>
      </w:r>
      <w:r w:rsidRPr="003A111D">
        <w:rPr>
          <w:rFonts w:ascii="Times New Roman" w:hAnsi="Times New Roman" w:cs="B Mitra"/>
          <w:rtl/>
          <w:lang w:bidi="fa-IR"/>
        </w:rPr>
        <w:t xml:space="preserve"> منبع، در صورت استفاده از تحل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 w:hint="eastAsia"/>
          <w:rtl/>
          <w:lang w:bidi="fa-IR"/>
        </w:rPr>
        <w:t>ل</w:t>
      </w:r>
      <w:r w:rsidRPr="003A111D">
        <w:rPr>
          <w:rFonts w:ascii="Times New Roman" w:hAnsi="Times New Roman" w:cs="B Mitra"/>
          <w:rtl/>
          <w:lang w:bidi="fa-IR"/>
        </w:rPr>
        <w:t xml:space="preserve"> محتوا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/>
          <w:rtl/>
          <w:lang w:bidi="fa-IR"/>
        </w:rPr>
        <w:t xml:space="preserve"> ک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 w:hint="eastAsia"/>
          <w:rtl/>
          <w:lang w:bidi="fa-IR"/>
        </w:rPr>
        <w:t>ف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 w:hint="eastAsia"/>
          <w:rtl/>
          <w:lang w:bidi="fa-IR"/>
        </w:rPr>
        <w:t>،</w:t>
      </w:r>
      <w:r w:rsidRPr="003A111D">
        <w:rPr>
          <w:rFonts w:ascii="Times New Roman" w:hAnsi="Times New Roman" w:cs="B Mitra"/>
          <w:rtl/>
          <w:lang w:bidi="fa-IR"/>
        </w:rPr>
        <w:t xml:space="preserve"> م</w:t>
      </w:r>
      <w:r w:rsidRPr="003A111D">
        <w:rPr>
          <w:rFonts w:ascii="Times New Roman" w:hAnsi="Times New Roman" w:cs="B Mitra" w:hint="cs"/>
          <w:rtl/>
          <w:lang w:bidi="fa-IR"/>
        </w:rPr>
        <w:t>ی‌</w:t>
      </w:r>
      <w:r w:rsidRPr="003A111D">
        <w:rPr>
          <w:rFonts w:ascii="Times New Roman" w:hAnsi="Times New Roman" w:cs="B Mitra" w:hint="eastAsia"/>
          <w:rtl/>
          <w:lang w:bidi="fa-IR"/>
        </w:rPr>
        <w:t>تواند</w:t>
      </w:r>
      <w:r w:rsidRPr="003A111D">
        <w:rPr>
          <w:rFonts w:ascii="Times New Roman" w:hAnsi="Times New Roman" w:cs="B Mitra"/>
          <w:rtl/>
          <w:lang w:bidi="fa-IR"/>
        </w:rPr>
        <w:t xml:space="preserve"> باق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/>
          <w:rtl/>
          <w:lang w:bidi="fa-IR"/>
        </w:rPr>
        <w:t xml:space="preserve"> بماند</w:t>
      </w:r>
      <w:r w:rsidRPr="003A111D">
        <w:rPr>
          <w:rFonts w:ascii="Times New Roman" w:hAnsi="Times New Roman" w:cs="B Mitra"/>
          <w:lang w:bidi="fa-IR"/>
        </w:rPr>
        <w:t>.)</w:t>
      </w:r>
    </w:p>
    <w:p w:rsidR="003A111D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Cernea, M. M. (1997). The risks and reconstruction model for resettling displaced populations. World Bank.</w:t>
      </w:r>
    </w:p>
    <w:p w:rsidR="003A111D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Graf, W. L. (1993). Dam-induced alluvial changes. In Rivers of North America (pp. 205-234).</w:t>
      </w:r>
    </w:p>
    <w:p w:rsidR="003A111D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 xml:space="preserve">Rogers, C. (2013). Environmental Crime and Its </w:t>
      </w:r>
      <w:proofErr w:type="gramStart"/>
      <w:r w:rsidRPr="003A111D">
        <w:rPr>
          <w:rFonts w:ascii="Times New Roman" w:hAnsi="Times New Roman" w:cs="B Mitra"/>
          <w:lang w:bidi="fa-IR"/>
        </w:rPr>
        <w:t>Enforcement.*</w:t>
      </w:r>
      <w:proofErr w:type="gramEnd"/>
      <w:r w:rsidRPr="003A111D">
        <w:rPr>
          <w:rFonts w:ascii="Times New Roman" w:hAnsi="Times New Roman" w:cs="B Mitra"/>
          <w:lang w:bidi="fa-IR"/>
        </w:rPr>
        <w:t xml:space="preserve"> Rosenberg, D. M., et al. (2000). Large-scale river diversions, water management, and ecosystem integrity.</w:t>
      </w:r>
    </w:p>
    <w:p w:rsidR="003A111D" w:rsidRPr="00F0215E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WCD (World Commission on Dams). (2000). Dams and Development: A New Framework for Decision-Making. Earthscan.</w:t>
      </w:r>
    </w:p>
    <w:p w:rsidR="005A4A48" w:rsidRPr="00E67AA2" w:rsidRDefault="005A4A48" w:rsidP="005A4A48">
      <w:pPr>
        <w:bidi/>
        <w:ind w:right="2880" w:hanging="30"/>
        <w:rPr>
          <w:rFonts w:ascii="Tahoma" w:hAnsi="Tahoma" w:cs="B Mitra"/>
          <w:b/>
          <w:bCs/>
          <w:rtl/>
        </w:rPr>
      </w:pPr>
    </w:p>
    <w:p w:rsidR="000A1DAC" w:rsidRPr="003A111D" w:rsidRDefault="000A1DAC" w:rsidP="003A111D">
      <w:pPr>
        <w:pStyle w:val="Heading1"/>
        <w:rPr>
          <w:rFonts w:ascii="Times New Roman" w:hAnsi="Times New Roman" w:cs="B Mitra"/>
          <w:b w:val="0"/>
          <w:bCs w:val="0"/>
          <w:color w:val="FF0000"/>
          <w:sz w:val="48"/>
          <w:szCs w:val="48"/>
        </w:rPr>
      </w:pPr>
    </w:p>
    <w:sectPr w:rsidR="000A1DAC" w:rsidRPr="003A111D" w:rsidSect="00E71A22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18" w:right="1701" w:bottom="1701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DF2" w:rsidRDefault="006A3DF2" w:rsidP="00006E8F">
      <w:pPr>
        <w:spacing w:after="0" w:line="240" w:lineRule="auto"/>
      </w:pPr>
      <w:r>
        <w:separator/>
      </w:r>
    </w:p>
  </w:endnote>
  <w:endnote w:type="continuationSeparator" w:id="0">
    <w:p w:rsidR="006A3DF2" w:rsidRDefault="006A3DF2" w:rsidP="0000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Default="00526748" w:rsidP="00F0215E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0260">
      <w:rPr>
        <w:noProof/>
        <w:rtl/>
      </w:rPr>
      <w:t>6</w:t>
    </w:r>
    <w:r>
      <w:rPr>
        <w:noProof/>
      </w:rPr>
      <w:fldChar w:fldCharType="end"/>
    </w:r>
  </w:p>
  <w:p w:rsidR="00526748" w:rsidRDefault="00526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73241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6748" w:rsidRDefault="00526748" w:rsidP="000D2FF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260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:rsidR="00526748" w:rsidRDefault="00526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DF2" w:rsidRDefault="006A3DF2" w:rsidP="00006E8F">
      <w:pPr>
        <w:spacing w:after="0" w:line="240" w:lineRule="auto"/>
      </w:pPr>
      <w:r>
        <w:separator/>
      </w:r>
    </w:p>
  </w:footnote>
  <w:footnote w:type="continuationSeparator" w:id="0">
    <w:p w:rsidR="006A3DF2" w:rsidRDefault="006A3DF2" w:rsidP="00006E8F">
      <w:pPr>
        <w:spacing w:after="0" w:line="240" w:lineRule="auto"/>
      </w:pPr>
      <w:r>
        <w:continuationSeparator/>
      </w:r>
    </w:p>
  </w:footnote>
  <w:footnote w:id="1">
    <w:p w:rsidR="003A111D" w:rsidRPr="000C2AFD" w:rsidRDefault="003A111D" w:rsidP="003A111D">
      <w:pPr>
        <w:pStyle w:val="FootnoteText"/>
        <w:bidi/>
        <w:spacing w:after="0" w:line="240" w:lineRule="auto"/>
        <w:jc w:val="both"/>
        <w:rPr>
          <w:rFonts w:cs="B Mitra"/>
        </w:rPr>
      </w:pPr>
      <w:r w:rsidRPr="0040775B">
        <w:rPr>
          <w:rStyle w:val="FootnoteReference"/>
          <w:rFonts w:cs="B Nazanin"/>
        </w:rPr>
        <w:footnoteRef/>
      </w:r>
      <w:r w:rsidRPr="0040775B">
        <w:rPr>
          <w:rFonts w:cs="B Nazanin"/>
        </w:rPr>
        <w:t xml:space="preserve"> </w:t>
      </w:r>
      <w:r w:rsidRPr="000C2AFD">
        <w:rPr>
          <w:rFonts w:cs="B Mitra" w:hint="cs"/>
          <w:rtl/>
        </w:rPr>
        <w:t>نویسنده مسئول:</w:t>
      </w:r>
      <w:r w:rsidR="00450260">
        <w:rPr>
          <w:rFonts w:cs="B Mitra" w:hint="cs"/>
          <w:rtl/>
        </w:rPr>
        <w:t xml:space="preserve"> دانشجوی</w:t>
      </w:r>
      <w:r w:rsidR="00450260">
        <w:rPr>
          <w:rFonts w:hint="cs"/>
          <w:rtl/>
        </w:rPr>
        <w:t xml:space="preserve"> </w:t>
      </w:r>
      <w:r w:rsidRPr="00EC7FB2">
        <w:rPr>
          <w:rFonts w:cs="B Mitra"/>
          <w:rtl/>
        </w:rPr>
        <w:t>کارشناس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ارشد حقوق ک</w:t>
      </w:r>
      <w:r w:rsidRPr="00EC7FB2">
        <w:rPr>
          <w:rFonts w:cs="B Mitra" w:hint="cs"/>
          <w:rtl/>
        </w:rPr>
        <w:t>ی</w:t>
      </w:r>
      <w:r w:rsidRPr="00EC7FB2">
        <w:rPr>
          <w:rFonts w:cs="B Mitra" w:hint="eastAsia"/>
          <w:rtl/>
        </w:rPr>
        <w:t>فر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و جرم شناس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دانشگاه آزاد </w:t>
      </w:r>
      <w:r w:rsidRPr="00EC7FB2">
        <w:rPr>
          <w:rFonts w:cs="B Mitra" w:hint="cs"/>
          <w:rtl/>
        </w:rPr>
        <w:t>ی</w:t>
      </w:r>
      <w:r w:rsidRPr="00EC7FB2">
        <w:rPr>
          <w:rFonts w:cs="B Mitra" w:hint="eastAsia"/>
          <w:rtl/>
        </w:rPr>
        <w:t>اسوج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Default="00526748" w:rsidP="00C035CB">
    <w:pPr>
      <w:pStyle w:val="Header"/>
      <w:bidi/>
      <w:jc w:val="center"/>
      <w:rPr>
        <w:rFonts w:cs="B Mitra"/>
        <w:b/>
        <w:bCs/>
        <w:sz w:val="20"/>
        <w:szCs w:val="20"/>
        <w:rtl/>
        <w:lang w:bidi="fa-IR"/>
      </w:rPr>
    </w:pPr>
    <w:r>
      <w:rPr>
        <w:rFonts w:cs="B Mitra" w:hint="cs"/>
        <w:b/>
        <w:bCs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-14605</wp:posOffset>
              </wp:positionH>
              <wp:positionV relativeFrom="paragraph">
                <wp:posOffset>66040</wp:posOffset>
              </wp:positionV>
              <wp:extent cx="5613400" cy="374015"/>
              <wp:effectExtent l="8255" t="8255" r="17145" b="273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37401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3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526748" w:rsidRPr="003A111D" w:rsidRDefault="003A111D" w:rsidP="004B1D16">
                          <w:pPr>
                            <w:pStyle w:val="Header"/>
                            <w:bidi/>
                            <w:jc w:val="center"/>
                            <w:rPr>
                              <w:rFonts w:cs="B Mitra"/>
                              <w:sz w:val="18"/>
                              <w:szCs w:val="18"/>
                            </w:rPr>
                          </w:pP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مسئول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ت‌ها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ک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فر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در پروژه‌ها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سدساز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: مطالعه مورد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سدها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ماندگان و خرسان۳</w:t>
                          </w:r>
                          <w:r w:rsidR="000C2AFD"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       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س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</w:t>
                          </w:r>
                          <w:r w:rsidRPr="003A111D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درضاموسو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4B1D16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رجا</w:t>
                          </w:r>
                        </w:p>
                        <w:p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.15pt;margin-top:5.2pt;width:442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lhW7AIAAIkGAAAOAAAAZHJzL2Uyb0RvYy54bWysVUtv2zAMvg/YfxB0X+2806BO0bXrMGAv&#10;oB12ZmTZFiZLmqTE6X79KMlxvbWHYlgOhkRS5MePj1xcHltJDtw6oVVBJ2c5JVwxXQpVF/Tb/e2b&#10;NSXOgypBasUL+sAdvdy+fnXRmQ2f6kbLkluCTpTbdKagjfdmk2WONbwFd6YNV6istG3B49XWWWmh&#10;Q++tzKZ5vsw6bUtjNePOofQmKek2+q8qzvyXqnLcE1lQxObj18bvLnyz7QVsagumEayHAf+AogWh&#10;MOjg6gY8kL0VT1y1glntdOXPmG4zXVWC8ZgDZjPJ/8rmrgHDYy5IjjMDTe7/uWWfD18tEWVBp5Qo&#10;aLFE9/zoyVt9JLPATmfcBo3uDJr5I4qxyjFTZz5q9sMRpa8bUDW/slZ3DYcS0U3Cy2z0NPlxwcmu&#10;+6RLDAN7r6OjY2XbQB2SQdA7VulhqEyAwlC4WE5m8xxVDHWz1TyfLGII2JxeG+v8e65bEg4FtVj5&#10;6B0OH50PaGBzMunrVN4KKYnV/rvwTaQ6hI1Kh2/SgRiN+SRxbEp+LS05ALaT9IkIuW8xoySb5OGX&#10;ugrl2HtJHkUIYXARAdVuHKR/G0SDWXoNjHHlZxHbOBoy8lyw5Un8bEAU1qf8pFAEa4f8RlfIr2Mg&#10;OXZDqmDs58hTQCUV6VAzXcVCtAbNnKojKqelGOxeiH6AiZ5HVA1JPUH/R5BQzBtwTWIoqhLtrfC4&#10;UaRoC7oORPTVCJ35TpVx3j0Imc4YQ6qQG4+7oi+73qOLu6bsSClCM03Xs3PcY6XAxTFb58v8fEUJ&#10;yBo3HvOWPttDLyRh8YhwTEIPGqRpIGU4GD6hZUAbe2qUSBzAMHNp+vxxd+wHeqfLBxxF7P3Q22F/&#10;46HR9hclHe5CrOvPPVhOifygsP3PJ/M5mvl4mS9WU7zYsWY31oBi6KqgHjmKx2ufFu7eWFE3GCnN&#10;jdJXuAIqEacz7IqEql8cuO/SjKTdHBbq+B6tHv9Btr8BAAD//wMAUEsDBBQABgAIAAAAIQBi8XIr&#10;4QAAAAgBAAAPAAAAZHJzL2Rvd25yZXYueG1sTI/NTsMwEITvSLyDtUjcWqctCiHEqVBRDxwqoIDa&#10;o5sscUS8DrHzA0/PcoLj7Ixmvs3Wk23EgJ2vHSlYzCMQSIUra6oUvL5sZwkIHzSVunGECr7Qwzo/&#10;P8t0WrqRnnHYh0pwCflUKzAhtKmUvjBotZ+7Fom9d9dZHVh2lSw7PXK5beQyimJpdU28YHSLG4PF&#10;x763Cg7fD0/D/fFwjB+3m37a7czb52iUuryY7m5BBJzCXxh+8RkdcmY6uZ5KLxoFs+WKk3yPrkCw&#10;nySLaxAnBfHNCmSeyf8P5D8AAAD//wMAUEsBAi0AFAAGAAgAAAAhALaDOJL+AAAA4QEAABMAAAAA&#10;AAAAAAAAAAAAAAAAAFtDb250ZW50X1R5cGVzXS54bWxQSwECLQAUAAYACAAAACEAOP0h/9YAAACU&#10;AQAACwAAAAAAAAAAAAAAAAAvAQAAX3JlbHMvLnJlbHNQSwECLQAUAAYACAAAACEA1qJYVuwCAACJ&#10;BgAADgAAAAAAAAAAAAAAAAAuAgAAZHJzL2Uyb0RvYy54bWxQSwECLQAUAAYACAAAACEAYvFyK+EA&#10;AAAIAQAADwAAAAAAAAAAAAAAAABGBQAAZHJzL2Rvd25yZXYueG1sUEsFBgAAAAAEAAQA8wAAAFQG&#10;AAAAAA==&#10;" fillcolor="white [3201]" strokecolor="#c2d69b [1942]" strokeweight="1pt">
              <v:fill color2="#d6e3bc [1302]" focus="100%" type="gradient"/>
              <v:shadow on="t" color="#4e6128 [1606]" opacity=".5" offset="1pt"/>
              <v:textbox>
                <w:txbxContent>
                  <w:p w:rsidR="00526748" w:rsidRPr="003A111D" w:rsidRDefault="003A111D" w:rsidP="004B1D16">
                    <w:pPr>
                      <w:pStyle w:val="Header"/>
                      <w:bidi/>
                      <w:jc w:val="center"/>
                      <w:rPr>
                        <w:rFonts w:cs="B Mitra"/>
                        <w:sz w:val="18"/>
                        <w:szCs w:val="18"/>
                      </w:rPr>
                    </w:pP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مسئول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ت‌ها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ک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فر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در پروژه‌ها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سدساز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: مطالعه مورد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سدها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ماندگان و خرسان۳</w:t>
                    </w:r>
                    <w:r w:rsidR="000C2AFD"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        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</w:rPr>
                      <w:t>س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ی</w:t>
                    </w:r>
                    <w:r w:rsidRPr="003A111D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</w:rPr>
                      <w:t>درضاموسو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</w:rPr>
                      <w:t xml:space="preserve"> </w:t>
                    </w:r>
                    <w:r w:rsidR="004B1D16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رجا</w:t>
                    </w:r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Pr="004317EA" w:rsidRDefault="00526748" w:rsidP="004317EA">
    <w:pPr>
      <w:pStyle w:val="Header"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10795</wp:posOffset>
              </wp:positionV>
              <wp:extent cx="5740400" cy="421005"/>
              <wp:effectExtent l="8255" t="10160" r="13970" b="260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0400" cy="42100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5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526748" w:rsidRPr="000D2FFD" w:rsidRDefault="00526748" w:rsidP="00450260">
                          <w:pPr>
                            <w:bidi/>
                            <w:jc w:val="center"/>
                            <w:rPr>
                              <w:rFonts w:asciiTheme="majorBidi" w:hAnsiTheme="majorBidi" w:cs="B Zar"/>
                              <w:rtl/>
                              <w:lang w:bidi="fa-IR"/>
                            </w:rPr>
                          </w:pP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فصلنامه </w:t>
                          </w:r>
                          <w:r w:rsidRPr="000D2FFD">
                            <w:rPr>
                              <w:rFonts w:asciiTheme="majorBidi" w:hAnsiTheme="majorBidi" w:cs="B Zar"/>
                              <w:b/>
                              <w:bCs/>
                              <w:rtl/>
                            </w:rPr>
                            <w:t>علوم زیست محیطی و دانش جغرافیا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دوره </w:t>
                          </w:r>
                          <w:r w:rsidR="00450260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دهم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>،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شماره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 xml:space="preserve">فصل </w:t>
                          </w:r>
                          <w:r w:rsidR="00450260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زمستان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سال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1403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                     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 </w:t>
                          </w:r>
                          <w:hyperlink r:id="rId1" w:history="1">
                            <w:r w:rsidRPr="000D2FFD">
                              <w:rPr>
                                <w:rFonts w:asciiTheme="majorBidi" w:hAnsiTheme="majorBidi" w:cs="B Zar"/>
                                <w:color w:val="0000FF"/>
                                <w:u w:val="single"/>
                              </w:rPr>
                              <w:t>http://geo2.ir</w:t>
                            </w:r>
                          </w:hyperlink>
                        </w:p>
                        <w:p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8.65pt;margin-top:.85pt;width:452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927wIAAJAGAAAOAAAAZHJzL2Uyb0RvYy54bWysVUtv2zAMvg/YfxB0X+2kSZMadYquXYcB&#10;ewHtsDMjy7YwWdIkJU7360dJjuutPRTDcjAkkiI/fnzk4vLQSbLn1gmtSjo7ySnhiulKqKak3+5v&#10;36wpcR5UBVIrXtIH7ujl5vWri94UfK5bLStuCTpRruhNSVvvTZFljrW8A3eiDVeorLXtwOPVNlll&#10;oUfvnczmeX6W9dpWxmrGnUPpTVLSTfRf15z5L3XtuCeypIjNx6+N3234ZpsLKBoLphVsgAH/gKID&#10;oTDo6OoGPJCdFU9cdYJZ7XTtT5juMl3XgvGYA2Yzy//K5q4Fw2MuSI4zI03u/7lln/dfLREV1o4S&#10;BR2W6J4fPHmrD2Qe2OmNK9DozqCZP6A4WIZMnfmo2Q9HlL5uQTX8ylrdtxwqRDcLL7PJ0+THBSfb&#10;/pOuMAzsvI6ODrXtgkMkg6B3rNLDWJkAhaFwuVrkixxVDHWL+SzPlzEEFMfXxjr/nuuOhENJLVY+&#10;eof9R+cDGiiOJkOdqlshJbHafxe+jVSHsFHp8E06EKMxnySOTcmvpSV7wHaSPhEhdx1mlGQIDH+p&#10;q1COvZfkUYQQRhcRUOOmQYa3QTSapdfAGFd+GbFNoyEjzwU7O4qfDYjC5pifFIpg7ZDf6Ar5dQwk&#10;j92QOMPRiDwFVFKRHms7X8VCdAbNnGoiKqelGO1eiH6EiZ4nVI1JPUH/R5BQzBtwbWIoqhLtnfC4&#10;UaToSroORAzVCJ35TlWYFRQehExnjCFVEPG4K4ay6x26uGurnlQiNNN8fXqOe6wSuDhO1/lZfr6i&#10;BGSDG495S5/toReSsHxEOCVhAA3StJAyHA2f0DKijT01SSQOYJi5NH3+sD0Mk44shOHc6uoBJxJH&#10;ILR4WON4aLX9RUmPKxHL+3MHllMiPyicgvPZYoFmPl4Wy9UcL3aq2U41oBi6KqlHquLx2qe9uzNW&#10;NC1GSuOj9BVuglrEIX1ENewPXHtpVNKKDnt1eo9Wj38km98AAAD//wMAUEsDBBQABgAIAAAAIQAh&#10;v4g23QAAAAgBAAAPAAAAZHJzL2Rvd25yZXYueG1sTI89T8MwEIZ3JP6DdUhsrVOQkhDiVBUSSyMB&#10;DQyM19iNo8bnKHbb8O85Jrrd6Xn1fpTr2Q3ibKbQe1KwWiYgDLVe99Qp+Pp8XeQgQkTSOHgyCn5M&#10;gHV1e1Niof2FdubcxE6wCYUCFdgYx0LK0FrjMCz9aIjZwU8OI79TJ/WEFzZ3g3xIklQ67IkTLI7m&#10;xZr22Jwc527rkH284W7bHDb2+E719/RUK3V/N2+eQUQzx38x/NXn6lBxp70/kQ5iULBYZY8sZZCB&#10;YJ7nKR97BWmegKxKeT2g+gUAAP//AwBQSwECLQAUAAYACAAAACEAtoM4kv4AAADhAQAAEwAAAAAA&#10;AAAAAAAAAAAAAAAAW0NvbnRlbnRfVHlwZXNdLnhtbFBLAQItABQABgAIAAAAIQA4/SH/1gAAAJQB&#10;AAALAAAAAAAAAAAAAAAAAC8BAABfcmVscy8ucmVsc1BLAQItABQABgAIAAAAIQDH1a927wIAAJAG&#10;AAAOAAAAAAAAAAAAAAAAAC4CAABkcnMvZTJvRG9jLnhtbFBLAQItABQABgAIAAAAIQAhv4g23QAA&#10;AAgBAAAPAAAAAAAAAAAAAAAAAEkFAABkcnMvZG93bnJldi54bWxQSwUGAAAAAAQABADzAAAAUwYA&#10;AAAA&#10;" fillcolor="white [3201]" strokecolor="#92cddc [1944]" strokeweight="1pt">
              <v:fill color2="#b6dde8 [1304]" focus="100%" type="gradient"/>
              <v:shadow on="t" color="#205867 [1608]" opacity=".5" offset="1pt"/>
              <v:textbox>
                <w:txbxContent>
                  <w:p w:rsidR="00526748" w:rsidRPr="000D2FFD" w:rsidRDefault="00526748" w:rsidP="00450260">
                    <w:pPr>
                      <w:bidi/>
                      <w:jc w:val="center"/>
                      <w:rPr>
                        <w:rFonts w:asciiTheme="majorBidi" w:hAnsiTheme="majorBidi" w:cs="B Zar"/>
                        <w:rtl/>
                        <w:lang w:bidi="fa-IR"/>
                      </w:rPr>
                    </w:pP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فصلنامه </w:t>
                    </w:r>
                    <w:r w:rsidRPr="000D2FFD">
                      <w:rPr>
                        <w:rFonts w:asciiTheme="majorBidi" w:hAnsiTheme="majorBidi" w:cs="B Zar"/>
                        <w:b/>
                        <w:bCs/>
                        <w:rtl/>
                      </w:rPr>
                      <w:t>علوم زیست محیطی و دانش جغرافیا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دوره </w:t>
                    </w:r>
                    <w:r w:rsidR="00450260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دهم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>،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شماره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 xml:space="preserve">فصل </w:t>
                    </w:r>
                    <w:r w:rsidR="00450260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زمستان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سال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1403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                     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 </w:t>
                    </w:r>
                    <w:hyperlink r:id="rId2" w:history="1">
                      <w:r w:rsidRPr="000D2FFD">
                        <w:rPr>
                          <w:rFonts w:asciiTheme="majorBidi" w:hAnsiTheme="majorBidi" w:cs="B Zar"/>
                          <w:color w:val="0000FF"/>
                          <w:u w:val="single"/>
                        </w:rPr>
                        <w:t>http://geo2.ir</w:t>
                      </w:r>
                    </w:hyperlink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16A2B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5609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9E46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62F7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04E3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F04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F45F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AAA8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0CC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F671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95BB4"/>
    <w:multiLevelType w:val="hybridMultilevel"/>
    <w:tmpl w:val="C4DC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FF5518"/>
    <w:multiLevelType w:val="hybridMultilevel"/>
    <w:tmpl w:val="192AD3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5CE5CE3"/>
    <w:multiLevelType w:val="hybridMultilevel"/>
    <w:tmpl w:val="63704DD8"/>
    <w:lvl w:ilvl="0" w:tplc="FBC20DA2">
      <w:start w:val="1"/>
      <w:numFmt w:val="decimal"/>
      <w:lvlText w:val="%1-"/>
      <w:lvlJc w:val="left"/>
      <w:pPr>
        <w:ind w:left="83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3" w15:restartNumberingAfterBreak="0">
    <w:nsid w:val="063959F8"/>
    <w:multiLevelType w:val="hybridMultilevel"/>
    <w:tmpl w:val="93989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4B3E4D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4D6745"/>
    <w:multiLevelType w:val="hybridMultilevel"/>
    <w:tmpl w:val="B3205A80"/>
    <w:lvl w:ilvl="0" w:tplc="479ED62C">
      <w:start w:val="1"/>
      <w:numFmt w:val="decimal"/>
      <w:lvlText w:val="(%1)"/>
      <w:lvlJc w:val="left"/>
      <w:pPr>
        <w:ind w:left="720" w:hanging="360"/>
      </w:pPr>
      <w:rPr>
        <w:rFonts w:cs="Nazanin" w:hint="default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AD0D30"/>
    <w:multiLevelType w:val="hybridMultilevel"/>
    <w:tmpl w:val="288CE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3D615B"/>
    <w:multiLevelType w:val="hybridMultilevel"/>
    <w:tmpl w:val="3650E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DD2791"/>
    <w:multiLevelType w:val="hybridMultilevel"/>
    <w:tmpl w:val="65B44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915A90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350FE1"/>
    <w:multiLevelType w:val="hybridMultilevel"/>
    <w:tmpl w:val="E10A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1F644B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335A8"/>
    <w:multiLevelType w:val="hybridMultilevel"/>
    <w:tmpl w:val="04BCE282"/>
    <w:lvl w:ilvl="0" w:tplc="A35224C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29702F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B57B25"/>
    <w:multiLevelType w:val="hybridMultilevel"/>
    <w:tmpl w:val="1EC00234"/>
    <w:lvl w:ilvl="0" w:tplc="70C015EA">
      <w:start w:val="4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F23F1"/>
    <w:multiLevelType w:val="hybridMultilevel"/>
    <w:tmpl w:val="CF0A6E5A"/>
    <w:lvl w:ilvl="0" w:tplc="AD02B44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017D95"/>
    <w:multiLevelType w:val="hybridMultilevel"/>
    <w:tmpl w:val="506C90AA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340EB7"/>
    <w:multiLevelType w:val="hybridMultilevel"/>
    <w:tmpl w:val="64965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C3B55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420B80"/>
    <w:multiLevelType w:val="hybridMultilevel"/>
    <w:tmpl w:val="A20424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4C1270"/>
    <w:multiLevelType w:val="multilevel"/>
    <w:tmpl w:val="8D92AEC0"/>
    <w:lvl w:ilvl="0">
      <w:start w:val="1"/>
      <w:numFmt w:val="decimal"/>
      <w:lvlText w:val="%1-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-%2- 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tabs>
          <w:tab w:val="num" w:pos="2160"/>
        </w:tabs>
        <w:ind w:left="2160" w:hanging="742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 w15:restartNumberingAfterBreak="0">
    <w:nsid w:val="4E537CA1"/>
    <w:multiLevelType w:val="hybridMultilevel"/>
    <w:tmpl w:val="DAB26D22"/>
    <w:lvl w:ilvl="0" w:tplc="DD06B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D65A8"/>
    <w:multiLevelType w:val="hybridMultilevel"/>
    <w:tmpl w:val="B844910A"/>
    <w:lvl w:ilvl="0" w:tplc="3628E57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F1E60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D61EDF"/>
    <w:multiLevelType w:val="multilevel"/>
    <w:tmpl w:val="F4A2B186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3B91DDC"/>
    <w:multiLevelType w:val="hybridMultilevel"/>
    <w:tmpl w:val="8C3C6D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D3169A3"/>
    <w:multiLevelType w:val="hybridMultilevel"/>
    <w:tmpl w:val="DB9A5374"/>
    <w:lvl w:ilvl="0" w:tplc="F7226706">
      <w:start w:val="4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51213"/>
    <w:multiLevelType w:val="hybridMultilevel"/>
    <w:tmpl w:val="E4E2740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5D0A3F"/>
    <w:multiLevelType w:val="hybridMultilevel"/>
    <w:tmpl w:val="6334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9" w15:restartNumberingAfterBreak="0">
    <w:nsid w:val="78441782"/>
    <w:multiLevelType w:val="hybridMultilevel"/>
    <w:tmpl w:val="1E48F448"/>
    <w:lvl w:ilvl="0" w:tplc="D6505D26">
      <w:start w:val="1"/>
      <w:numFmt w:val="arabicAbjad"/>
      <w:lvlText w:val="%1."/>
      <w:lvlJc w:val="left"/>
      <w:pPr>
        <w:ind w:left="720" w:hanging="360"/>
      </w:pPr>
      <w:rPr>
        <w:rFonts w:cs="Nazanin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03C8A"/>
    <w:multiLevelType w:val="hybridMultilevel"/>
    <w:tmpl w:val="39FC009A"/>
    <w:lvl w:ilvl="0" w:tplc="09568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C1AD8"/>
    <w:multiLevelType w:val="hybridMultilevel"/>
    <w:tmpl w:val="5AA83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F4806"/>
    <w:multiLevelType w:val="hybridMultilevel"/>
    <w:tmpl w:val="9B0819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8"/>
  </w:num>
  <w:num w:numId="4">
    <w:abstractNumId w:val="13"/>
  </w:num>
  <w:num w:numId="5">
    <w:abstractNumId w:val="35"/>
  </w:num>
  <w:num w:numId="6">
    <w:abstractNumId w:val="16"/>
  </w:num>
  <w:num w:numId="7">
    <w:abstractNumId w:val="40"/>
  </w:num>
  <w:num w:numId="8">
    <w:abstractNumId w:val="14"/>
  </w:num>
  <w:num w:numId="9">
    <w:abstractNumId w:val="21"/>
  </w:num>
  <w:num w:numId="10">
    <w:abstractNumId w:val="26"/>
  </w:num>
  <w:num w:numId="11">
    <w:abstractNumId w:val="42"/>
  </w:num>
  <w:num w:numId="12">
    <w:abstractNumId w:val="39"/>
  </w:num>
  <w:num w:numId="13">
    <w:abstractNumId w:val="30"/>
  </w:num>
  <w:num w:numId="14">
    <w:abstractNumId w:val="34"/>
  </w:num>
  <w:num w:numId="15">
    <w:abstractNumId w:val="19"/>
  </w:num>
  <w:num w:numId="16">
    <w:abstractNumId w:val="36"/>
  </w:num>
  <w:num w:numId="17">
    <w:abstractNumId w:val="24"/>
  </w:num>
  <w:num w:numId="18">
    <w:abstractNumId w:val="31"/>
  </w:num>
  <w:num w:numId="19">
    <w:abstractNumId w:val="12"/>
  </w:num>
  <w:num w:numId="20">
    <w:abstractNumId w:val="15"/>
  </w:num>
  <w:num w:numId="21">
    <w:abstractNumId w:val="23"/>
  </w:num>
  <w:num w:numId="22">
    <w:abstractNumId w:val="17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0"/>
  </w:num>
  <w:num w:numId="34">
    <w:abstractNumId w:val="33"/>
  </w:num>
  <w:num w:numId="35">
    <w:abstractNumId w:val="38"/>
  </w:num>
  <w:num w:numId="36">
    <w:abstractNumId w:val="28"/>
  </w:num>
  <w:num w:numId="37">
    <w:abstractNumId w:val="37"/>
  </w:num>
  <w:num w:numId="38">
    <w:abstractNumId w:val="29"/>
  </w:num>
  <w:num w:numId="39">
    <w:abstractNumId w:val="11"/>
  </w:num>
  <w:num w:numId="40">
    <w:abstractNumId w:val="22"/>
  </w:num>
  <w:num w:numId="41">
    <w:abstractNumId w:val="25"/>
  </w:num>
  <w:num w:numId="42">
    <w:abstractNumId w:val="4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8F"/>
    <w:rsid w:val="00006E8F"/>
    <w:rsid w:val="00041E54"/>
    <w:rsid w:val="00046CE7"/>
    <w:rsid w:val="0006205D"/>
    <w:rsid w:val="00075F10"/>
    <w:rsid w:val="00093528"/>
    <w:rsid w:val="000A1DAC"/>
    <w:rsid w:val="000C2AFD"/>
    <w:rsid w:val="000D27F2"/>
    <w:rsid w:val="000D2FFD"/>
    <w:rsid w:val="000F07C4"/>
    <w:rsid w:val="00137170"/>
    <w:rsid w:val="001646AE"/>
    <w:rsid w:val="00165BED"/>
    <w:rsid w:val="00193827"/>
    <w:rsid w:val="001B0E05"/>
    <w:rsid w:val="001C57EA"/>
    <w:rsid w:val="001D778A"/>
    <w:rsid w:val="002002E8"/>
    <w:rsid w:val="0020559D"/>
    <w:rsid w:val="00211886"/>
    <w:rsid w:val="0023342E"/>
    <w:rsid w:val="00233B1E"/>
    <w:rsid w:val="00280195"/>
    <w:rsid w:val="00394E1A"/>
    <w:rsid w:val="003A111D"/>
    <w:rsid w:val="003D0ECD"/>
    <w:rsid w:val="003E2112"/>
    <w:rsid w:val="00403A17"/>
    <w:rsid w:val="0040775B"/>
    <w:rsid w:val="00423BF1"/>
    <w:rsid w:val="004317EA"/>
    <w:rsid w:val="00433CB5"/>
    <w:rsid w:val="00450260"/>
    <w:rsid w:val="004B1D16"/>
    <w:rsid w:val="004B7351"/>
    <w:rsid w:val="004D6C09"/>
    <w:rsid w:val="004E76E9"/>
    <w:rsid w:val="004F7C28"/>
    <w:rsid w:val="0051053C"/>
    <w:rsid w:val="00526748"/>
    <w:rsid w:val="00574564"/>
    <w:rsid w:val="005A4A48"/>
    <w:rsid w:val="005A4DAE"/>
    <w:rsid w:val="005A6660"/>
    <w:rsid w:val="005C1117"/>
    <w:rsid w:val="005F4BFF"/>
    <w:rsid w:val="00643178"/>
    <w:rsid w:val="006A3DF2"/>
    <w:rsid w:val="006A79B8"/>
    <w:rsid w:val="006D2D99"/>
    <w:rsid w:val="006E35CF"/>
    <w:rsid w:val="006F0C97"/>
    <w:rsid w:val="00706430"/>
    <w:rsid w:val="007071C6"/>
    <w:rsid w:val="00750603"/>
    <w:rsid w:val="00765270"/>
    <w:rsid w:val="0078016F"/>
    <w:rsid w:val="007C6405"/>
    <w:rsid w:val="007F0CEF"/>
    <w:rsid w:val="0085013B"/>
    <w:rsid w:val="008E0AB8"/>
    <w:rsid w:val="008E7FFA"/>
    <w:rsid w:val="00924169"/>
    <w:rsid w:val="00973B21"/>
    <w:rsid w:val="009F187F"/>
    <w:rsid w:val="009F421E"/>
    <w:rsid w:val="00AB5A12"/>
    <w:rsid w:val="00AC7098"/>
    <w:rsid w:val="00AD13C9"/>
    <w:rsid w:val="00B424E8"/>
    <w:rsid w:val="00B50D7E"/>
    <w:rsid w:val="00B970AB"/>
    <w:rsid w:val="00BC0EA9"/>
    <w:rsid w:val="00BF52F6"/>
    <w:rsid w:val="00C035CB"/>
    <w:rsid w:val="00C24C16"/>
    <w:rsid w:val="00CA6EB3"/>
    <w:rsid w:val="00CA7E71"/>
    <w:rsid w:val="00D703B3"/>
    <w:rsid w:val="00D75759"/>
    <w:rsid w:val="00D872E2"/>
    <w:rsid w:val="00E01761"/>
    <w:rsid w:val="00E076F0"/>
    <w:rsid w:val="00E22070"/>
    <w:rsid w:val="00E67AA2"/>
    <w:rsid w:val="00E71A22"/>
    <w:rsid w:val="00EA296C"/>
    <w:rsid w:val="00EC5D2D"/>
    <w:rsid w:val="00EF09B3"/>
    <w:rsid w:val="00F0215E"/>
    <w:rsid w:val="00F04322"/>
    <w:rsid w:val="00FB6141"/>
    <w:rsid w:val="00FD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75AC99"/>
  <w15:docId w15:val="{7F9B446C-7D39-455D-AC9C-7D4DAB4E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75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4A48"/>
    <w:pPr>
      <w:keepNext/>
      <w:keepLines/>
      <w:bidi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E8F"/>
  </w:style>
  <w:style w:type="paragraph" w:styleId="Footer">
    <w:name w:val="footer"/>
    <w:basedOn w:val="Normal"/>
    <w:link w:val="Foot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E8F"/>
  </w:style>
  <w:style w:type="character" w:styleId="Hyperlink">
    <w:name w:val="Hyperlink"/>
    <w:uiPriority w:val="99"/>
    <w:unhideWhenUsed/>
    <w:rsid w:val="00006E8F"/>
    <w:rPr>
      <w:color w:val="0000FF"/>
      <w:u w:val="single"/>
    </w:rPr>
  </w:style>
  <w:style w:type="paragraph" w:customStyle="1" w:styleId="Authors">
    <w:name w:val="Authors"/>
    <w:basedOn w:val="Normal"/>
    <w:rsid w:val="00006E8F"/>
    <w:pPr>
      <w:bidi/>
      <w:spacing w:before="240" w:after="120" w:line="240" w:lineRule="auto"/>
      <w:ind w:firstLine="720"/>
      <w:jc w:val="center"/>
    </w:pPr>
    <w:rPr>
      <w:rFonts w:ascii="Times New Roman" w:hAnsi="Times New Roman" w:cs="Nazanin"/>
      <w:b/>
      <w:bCs/>
      <w:sz w:val="24"/>
      <w:szCs w:val="28"/>
      <w:lang w:bidi="fa-IR"/>
    </w:rPr>
  </w:style>
  <w:style w:type="paragraph" w:customStyle="1" w:styleId="Affiliation">
    <w:name w:val="Affiliation"/>
    <w:basedOn w:val="Normal"/>
    <w:rsid w:val="00006E8F"/>
    <w:pPr>
      <w:bidi/>
      <w:spacing w:before="120" w:after="360" w:line="240" w:lineRule="auto"/>
      <w:ind w:firstLine="720"/>
      <w:jc w:val="center"/>
    </w:pPr>
    <w:rPr>
      <w:rFonts w:ascii="Times New Roman" w:hAnsi="Times New Roman" w:cs="Nazanin"/>
      <w:sz w:val="24"/>
      <w:szCs w:val="26"/>
      <w:lang w:bidi="fa-IR"/>
    </w:rPr>
  </w:style>
  <w:style w:type="paragraph" w:styleId="FootnoteText">
    <w:name w:val="footnote text"/>
    <w:aliases w:val=" Char"/>
    <w:basedOn w:val="Normal"/>
    <w:link w:val="FootnoteTextChar"/>
    <w:uiPriority w:val="99"/>
    <w:unhideWhenUsed/>
    <w:rsid w:val="005A4A48"/>
    <w:rPr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uiPriority w:val="99"/>
    <w:rsid w:val="005A4A48"/>
  </w:style>
  <w:style w:type="character" w:styleId="FootnoteReference">
    <w:name w:val="footnote reference"/>
    <w:aliases w:val="مرجع پاورقي,شماره زيرنويس,پاورقی,Footnote text"/>
    <w:uiPriority w:val="99"/>
    <w:unhideWhenUsed/>
    <w:rsid w:val="005A4A48"/>
    <w:rPr>
      <w:vertAlign w:val="superscript"/>
    </w:rPr>
  </w:style>
  <w:style w:type="paragraph" w:customStyle="1" w:styleId="AbstractText">
    <w:name w:val="Abstract_Text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18"/>
      <w:szCs w:val="20"/>
      <w:lang w:bidi="fa-IR"/>
    </w:rPr>
  </w:style>
  <w:style w:type="character" w:customStyle="1" w:styleId="Heading2Char">
    <w:name w:val="Heading 2 Char"/>
    <w:link w:val="Heading2"/>
    <w:uiPriority w:val="9"/>
    <w:rsid w:val="005A4A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A48"/>
    <w:pPr>
      <w:bidi/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4A48"/>
    <w:rPr>
      <w:rFonts w:ascii="Tahoma" w:hAnsi="Tahoma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5A4A48"/>
    <w:pPr>
      <w:bidi/>
      <w:spacing w:after="200" w:line="240" w:lineRule="auto"/>
    </w:pPr>
    <w:rPr>
      <w:b/>
      <w:bCs/>
      <w:color w:val="4F81BD"/>
      <w:sz w:val="18"/>
      <w:szCs w:val="18"/>
      <w:lang w:bidi="fa-IR"/>
    </w:rPr>
  </w:style>
  <w:style w:type="character" w:styleId="PlaceholderText">
    <w:name w:val="Placeholder Text"/>
    <w:uiPriority w:val="99"/>
    <w:semiHidden/>
    <w:rsid w:val="005A4A48"/>
    <w:rPr>
      <w:color w:val="808080"/>
    </w:rPr>
  </w:style>
  <w:style w:type="table" w:styleId="TableGrid">
    <w:name w:val="Table Grid"/>
    <w:basedOn w:val="TableNormal"/>
    <w:uiPriority w:val="59"/>
    <w:rsid w:val="005A4A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5A4A48"/>
    <w:pPr>
      <w:bidi/>
      <w:spacing w:after="0" w:line="240" w:lineRule="auto"/>
    </w:pPr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A4A48"/>
    <w:rPr>
      <w:rFonts w:cs="Times New Roman"/>
    </w:rPr>
  </w:style>
  <w:style w:type="character" w:styleId="EndnoteReference">
    <w:name w:val="endnote reference"/>
    <w:uiPriority w:val="99"/>
    <w:semiHidden/>
    <w:unhideWhenUsed/>
    <w:rsid w:val="005A4A48"/>
    <w:rPr>
      <w:vertAlign w:val="superscript"/>
    </w:rPr>
  </w:style>
  <w:style w:type="paragraph" w:styleId="NoSpacing">
    <w:name w:val="No Spacing"/>
    <w:uiPriority w:val="1"/>
    <w:qFormat/>
    <w:rsid w:val="005A4A48"/>
    <w:pPr>
      <w:bidi/>
    </w:pPr>
    <w:rPr>
      <w:sz w:val="22"/>
      <w:szCs w:val="22"/>
      <w:lang w:bidi="fa-IR"/>
    </w:rPr>
  </w:style>
  <w:style w:type="table" w:customStyle="1" w:styleId="LightShading1">
    <w:name w:val="Light Shading1"/>
    <w:basedOn w:val="TableNormal"/>
    <w:uiPriority w:val="60"/>
    <w:rsid w:val="005A4A4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itr">
    <w:name w:val="Titr"/>
    <w:basedOn w:val="Normal"/>
    <w:qFormat/>
    <w:rsid w:val="005A4A48"/>
    <w:pPr>
      <w:bidi/>
      <w:spacing w:before="240" w:after="360" w:line="240" w:lineRule="auto"/>
      <w:jc w:val="center"/>
    </w:pPr>
    <w:rPr>
      <w:rFonts w:ascii="Times New Roman" w:hAnsi="Times New Roman" w:cs="Nazanin"/>
      <w:b/>
      <w:bCs/>
      <w:sz w:val="36"/>
      <w:szCs w:val="36"/>
      <w:lang w:bidi="fa-IR"/>
    </w:rPr>
  </w:style>
  <w:style w:type="paragraph" w:customStyle="1" w:styleId="Heading1final">
    <w:name w:val="Heading1_final"/>
    <w:basedOn w:val="Normal"/>
    <w:qFormat/>
    <w:rsid w:val="005A4A48"/>
    <w:pPr>
      <w:bidi/>
      <w:spacing w:before="200" w:after="200" w:line="240" w:lineRule="auto"/>
      <w:contextualSpacing/>
      <w:jc w:val="both"/>
    </w:pPr>
    <w:rPr>
      <w:rFonts w:ascii="Times New Roman" w:hAnsi="Times New Roman" w:cs="Nazanin"/>
      <w:b/>
      <w:bCs/>
      <w:sz w:val="24"/>
      <w:szCs w:val="26"/>
      <w:lang w:bidi="fa-IR"/>
    </w:rPr>
  </w:style>
  <w:style w:type="paragraph" w:customStyle="1" w:styleId="Heading2final">
    <w:name w:val="Heading2_final"/>
    <w:basedOn w:val="Heading1final"/>
    <w:qFormat/>
    <w:rsid w:val="005A4A48"/>
    <w:rPr>
      <w:sz w:val="22"/>
      <w:szCs w:val="24"/>
    </w:rPr>
  </w:style>
  <w:style w:type="paragraph" w:customStyle="1" w:styleId="Heading3final">
    <w:name w:val="Heading3_final"/>
    <w:basedOn w:val="Heading1final"/>
    <w:qFormat/>
    <w:rsid w:val="005A4A48"/>
    <w:rPr>
      <w:sz w:val="20"/>
      <w:szCs w:val="22"/>
    </w:rPr>
  </w:style>
  <w:style w:type="paragraph" w:customStyle="1" w:styleId="Matn">
    <w:name w:val="Matn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20"/>
      <w:lang w:bidi="fa-IR"/>
    </w:rPr>
  </w:style>
  <w:style w:type="paragraph" w:customStyle="1" w:styleId="KeyPoints">
    <w:name w:val="Key_Points"/>
    <w:basedOn w:val="AbstractText"/>
    <w:rsid w:val="005A4A48"/>
    <w:pPr>
      <w:spacing w:before="120" w:after="120"/>
    </w:pPr>
    <w:rPr>
      <w:szCs w:val="22"/>
    </w:rPr>
  </w:style>
  <w:style w:type="paragraph" w:customStyle="1" w:styleId="CaptionFinal">
    <w:name w:val="Caption_Final"/>
    <w:basedOn w:val="Heading2"/>
    <w:rsid w:val="005A4A48"/>
    <w:pPr>
      <w:spacing w:before="120" w:after="120"/>
      <w:jc w:val="center"/>
    </w:pPr>
    <w:rPr>
      <w:rFonts w:ascii="Times New Roman" w:hAnsi="Times New Roman" w:cs="Nazanin"/>
      <w:b w:val="0"/>
      <w:bCs w:val="0"/>
      <w:color w:val="auto"/>
      <w:sz w:val="18"/>
      <w:szCs w:val="20"/>
    </w:rPr>
  </w:style>
  <w:style w:type="paragraph" w:customStyle="1" w:styleId="ThesisMatn">
    <w:name w:val="Thesis_Matn"/>
    <w:basedOn w:val="Normal"/>
    <w:qFormat/>
    <w:rsid w:val="005A4A48"/>
    <w:pPr>
      <w:bidi/>
      <w:spacing w:after="60" w:line="360" w:lineRule="auto"/>
      <w:textboxTightWrap w:val="allLines"/>
    </w:pPr>
    <w:rPr>
      <w:rFonts w:cs="Nazanin"/>
      <w:szCs w:val="24"/>
      <w:lang w:bidi="fa-IR"/>
    </w:rPr>
  </w:style>
  <w:style w:type="paragraph" w:customStyle="1" w:styleId="ThesisTable">
    <w:name w:val="Thesis_Table"/>
    <w:basedOn w:val="Normal"/>
    <w:qFormat/>
    <w:rsid w:val="005A4A48"/>
    <w:pPr>
      <w:spacing w:after="0" w:line="288" w:lineRule="auto"/>
      <w:jc w:val="center"/>
    </w:pPr>
    <w:rPr>
      <w:rFonts w:cs="Nazanin"/>
      <w:sz w:val="20"/>
    </w:rPr>
  </w:style>
  <w:style w:type="paragraph" w:customStyle="1" w:styleId="ThesisCaption">
    <w:name w:val="Thesis_Caption"/>
    <w:basedOn w:val="Normal"/>
    <w:qFormat/>
    <w:rsid w:val="005A4A48"/>
    <w:pPr>
      <w:bidi/>
      <w:spacing w:after="120" w:line="240" w:lineRule="auto"/>
      <w:jc w:val="center"/>
    </w:pPr>
    <w:rPr>
      <w:rFonts w:cs="Mitra"/>
      <w:sz w:val="20"/>
    </w:rPr>
  </w:style>
  <w:style w:type="paragraph" w:styleId="ListParagraph">
    <w:name w:val="List Paragraph"/>
    <w:basedOn w:val="Normal"/>
    <w:uiPriority w:val="34"/>
    <w:qFormat/>
    <w:rsid w:val="005A4A48"/>
    <w:pPr>
      <w:bidi/>
      <w:spacing w:after="200" w:line="276" w:lineRule="auto"/>
      <w:ind w:left="720"/>
      <w:contextualSpacing/>
    </w:pPr>
    <w:rPr>
      <w:lang w:bidi="fa-IR"/>
    </w:rPr>
  </w:style>
  <w:style w:type="paragraph" w:customStyle="1" w:styleId="References">
    <w:name w:val="References"/>
    <w:basedOn w:val="Normal"/>
    <w:next w:val="Normal"/>
    <w:rsid w:val="005A4A48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neNumber">
    <w:name w:val="line number"/>
    <w:uiPriority w:val="99"/>
    <w:semiHidden/>
    <w:unhideWhenUsed/>
    <w:rsid w:val="005A4A48"/>
  </w:style>
  <w:style w:type="paragraph" w:customStyle="1" w:styleId="Referencetext">
    <w:name w:val="Reference text"/>
    <w:basedOn w:val="Normal"/>
    <w:autoRedefine/>
    <w:rsid w:val="005A4A48"/>
    <w:pPr>
      <w:tabs>
        <w:tab w:val="left" w:pos="1134"/>
      </w:tabs>
      <w:suppressAutoHyphens/>
      <w:spacing w:after="180" w:line="288" w:lineRule="auto"/>
      <w:jc w:val="both"/>
    </w:pPr>
    <w:rPr>
      <w:rFonts w:ascii="Arial" w:eastAsia="Times New Roman" w:hAnsi="Arial"/>
      <w:sz w:val="18"/>
      <w:szCs w:val="18"/>
    </w:rPr>
  </w:style>
  <w:style w:type="paragraph" w:styleId="Revision">
    <w:name w:val="Revision"/>
    <w:hidden/>
    <w:uiPriority w:val="99"/>
    <w:semiHidden/>
    <w:rsid w:val="005A4A48"/>
    <w:rPr>
      <w:sz w:val="22"/>
      <w:szCs w:val="22"/>
      <w:lang w:bidi="fa-IR"/>
    </w:rPr>
  </w:style>
  <w:style w:type="character" w:customStyle="1" w:styleId="FootnoteTextChar1">
    <w:name w:val="Footnote Text Char1"/>
    <w:uiPriority w:val="99"/>
    <w:semiHidden/>
    <w:rsid w:val="005A4A48"/>
    <w:rPr>
      <w:sz w:val="20"/>
      <w:szCs w:val="20"/>
    </w:rPr>
  </w:style>
  <w:style w:type="character" w:customStyle="1" w:styleId="HeaderChar1">
    <w:name w:val="Header Char1"/>
    <w:uiPriority w:val="99"/>
    <w:semiHidden/>
    <w:rsid w:val="005A4A48"/>
  </w:style>
  <w:style w:type="character" w:customStyle="1" w:styleId="FooterChar1">
    <w:name w:val="Footer Char1"/>
    <w:uiPriority w:val="99"/>
    <w:semiHidden/>
    <w:rsid w:val="005A4A48"/>
  </w:style>
  <w:style w:type="character" w:customStyle="1" w:styleId="EndnoteTextChar1">
    <w:name w:val="Endnote Text Char1"/>
    <w:uiPriority w:val="99"/>
    <w:semiHidden/>
    <w:rsid w:val="005A4A48"/>
    <w:rPr>
      <w:sz w:val="20"/>
      <w:szCs w:val="20"/>
    </w:rPr>
  </w:style>
  <w:style w:type="character" w:customStyle="1" w:styleId="BalloonTextChar1">
    <w:name w:val="Balloon Text Char1"/>
    <w:uiPriority w:val="99"/>
    <w:semiHidden/>
    <w:rsid w:val="005A4A48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5A4A48"/>
    <w:rPr>
      <w:color w:val="800080"/>
      <w:u w:val="single"/>
    </w:rPr>
  </w:style>
  <w:style w:type="table" w:customStyle="1" w:styleId="GridTable41">
    <w:name w:val="Grid Table 41"/>
    <w:basedOn w:val="TableNormal"/>
    <w:uiPriority w:val="49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1">
    <w:name w:val="Grid Table 5 Dark1"/>
    <w:basedOn w:val="TableNormal"/>
    <w:uiPriority w:val="50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character" w:customStyle="1" w:styleId="Heading1Char">
    <w:name w:val="Heading 1 Char"/>
    <w:link w:val="Heading1"/>
    <w:uiPriority w:val="9"/>
    <w:rsid w:val="0040775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Grid19">
    <w:name w:val="Table Grid19"/>
    <w:basedOn w:val="TableNormal"/>
    <w:next w:val="TableGrid"/>
    <w:uiPriority w:val="59"/>
    <w:rsid w:val="0009352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39"/>
    <w:rsid w:val="00093528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uiPriority w:val="39"/>
    <w:rsid w:val="0051053C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geo2.ir" TargetMode="External"/><Relationship Id="rId1" Type="http://schemas.openxmlformats.org/officeDocument/2006/relationships/hyperlink" Target="http://geo2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6BCEA-CC22-4A1F-8591-9C1A97F9F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3557</Words>
  <Characters>20276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23786</CharactersWithSpaces>
  <SharedDoc>false</SharedDoc>
  <HLinks>
    <vt:vector size="6" baseType="variant"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http://geo2.ir/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KIAN RAYANEH</dc:creator>
  <cp:lastModifiedBy>4faslit.ir</cp:lastModifiedBy>
  <cp:revision>3</cp:revision>
  <cp:lastPrinted>2024-07-07T12:38:00Z</cp:lastPrinted>
  <dcterms:created xsi:type="dcterms:W3CDTF">2025-05-28T14:20:00Z</dcterms:created>
  <dcterms:modified xsi:type="dcterms:W3CDTF">2025-06-01T14:53:00Z</dcterms:modified>
</cp:coreProperties>
</file>